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95"/>
        <w:gridCol w:w="1342"/>
        <w:gridCol w:w="2563"/>
        <w:gridCol w:w="1260"/>
        <w:gridCol w:w="1080"/>
      </w:tblGrid>
      <w:tr w:rsidR="001611FE" w:rsidRPr="001611FE" w:rsidTr="00DE71E4">
        <w:trPr>
          <w:trHeight w:val="1796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611FE" w:rsidRPr="001611FE" w:rsidRDefault="00E355B3" w:rsidP="00E355B3">
            <w:pPr>
              <w:tabs>
                <w:tab w:val="center" w:pos="4662"/>
                <w:tab w:val="left" w:pos="75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="001611FE" w:rsidRPr="001611F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523875" cy="600075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-24000"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611FE" w:rsidRPr="001611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8470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</w:p>
          <w:p w:rsidR="001611FE" w:rsidRPr="001611FE" w:rsidRDefault="001611FE" w:rsidP="001611FE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11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Администрация </w:t>
            </w:r>
          </w:p>
          <w:p w:rsidR="001611FE" w:rsidRPr="001611FE" w:rsidRDefault="001611FE" w:rsidP="001611FE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11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муниципального образования «Город Новоульяновск» </w:t>
            </w:r>
          </w:p>
          <w:p w:rsidR="001611FE" w:rsidRPr="001611FE" w:rsidRDefault="001611FE" w:rsidP="001611FE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11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Ульяновской области</w:t>
            </w:r>
          </w:p>
        </w:tc>
      </w:tr>
      <w:tr w:rsidR="001611FE" w:rsidRPr="001611FE" w:rsidTr="00DE71E4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611FE" w:rsidRPr="001611FE" w:rsidRDefault="001611FE" w:rsidP="00161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1FE" w:rsidRPr="001611FE" w:rsidTr="00DE71E4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611FE" w:rsidRPr="001611FE" w:rsidRDefault="001611FE" w:rsidP="00161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gramStart"/>
            <w:r w:rsidRPr="001611FE">
              <w:rPr>
                <w:rFonts w:ascii="Times New Roman" w:hAnsi="Times New Roman" w:cs="Times New Roman"/>
                <w:b/>
                <w:sz w:val="36"/>
                <w:szCs w:val="36"/>
              </w:rPr>
              <w:t>П</w:t>
            </w:r>
            <w:proofErr w:type="gramEnd"/>
            <w:r w:rsidRPr="001611F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О  С  Т  А  Н  О  В  Л  Е  Н  И  Е</w:t>
            </w:r>
          </w:p>
        </w:tc>
      </w:tr>
      <w:tr w:rsidR="001611FE" w:rsidRPr="001611FE" w:rsidTr="00DE71E4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611FE" w:rsidRPr="001611FE" w:rsidRDefault="001611FE" w:rsidP="00161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1FE" w:rsidRPr="001611FE" w:rsidTr="00DE71E4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611FE" w:rsidRPr="001611FE" w:rsidRDefault="001611FE" w:rsidP="00161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1FE" w:rsidRPr="001611FE" w:rsidTr="00DE71E4">
        <w:trPr>
          <w:trHeight w:val="285"/>
        </w:trPr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11FE" w:rsidRPr="001611FE" w:rsidRDefault="001611FE" w:rsidP="001611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1FE" w:rsidRPr="00847028" w:rsidRDefault="00B31BE7" w:rsidP="001611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1611FE" w:rsidRPr="001611F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63" w:type="dxa"/>
            <w:vMerge w:val="restart"/>
            <w:tcBorders>
              <w:top w:val="nil"/>
              <w:left w:val="nil"/>
              <w:right w:val="nil"/>
            </w:tcBorders>
          </w:tcPr>
          <w:p w:rsidR="001611FE" w:rsidRPr="00847028" w:rsidRDefault="001611FE" w:rsidP="00161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11FE" w:rsidRPr="00847028" w:rsidRDefault="001611FE" w:rsidP="001611F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611FE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611FE" w:rsidRPr="001611FE" w:rsidRDefault="001611FE" w:rsidP="001611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1FE" w:rsidRPr="001611FE" w:rsidTr="00DE71E4">
        <w:trPr>
          <w:trHeight w:val="180"/>
        </w:trPr>
        <w:tc>
          <w:tcPr>
            <w:tcW w:w="463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1FE" w:rsidRPr="00847028" w:rsidRDefault="001611FE" w:rsidP="001611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3" w:type="dxa"/>
            <w:vMerge/>
            <w:tcBorders>
              <w:left w:val="nil"/>
              <w:right w:val="nil"/>
            </w:tcBorders>
            <w:vAlign w:val="bottom"/>
          </w:tcPr>
          <w:p w:rsidR="001611FE" w:rsidRPr="00847028" w:rsidRDefault="001611FE" w:rsidP="001611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11FE" w:rsidRPr="001611FE" w:rsidRDefault="001611FE" w:rsidP="001611F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611FE">
              <w:rPr>
                <w:rFonts w:ascii="Times New Roman" w:hAnsi="Times New Roman" w:cs="Times New Roman"/>
                <w:sz w:val="28"/>
                <w:szCs w:val="28"/>
              </w:rPr>
              <w:t>Экз</w:t>
            </w:r>
            <w:proofErr w:type="spellEnd"/>
            <w:proofErr w:type="gramEnd"/>
            <w:r w:rsidRPr="001611FE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1611FE" w:rsidRPr="001611FE" w:rsidRDefault="001611FE" w:rsidP="001611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1FE" w:rsidRPr="001611FE" w:rsidTr="00DE71E4">
        <w:trPr>
          <w:trHeight w:val="255"/>
        </w:trPr>
        <w:tc>
          <w:tcPr>
            <w:tcW w:w="4637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1611FE" w:rsidRPr="00847028" w:rsidRDefault="001611FE" w:rsidP="001611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11FE" w:rsidRPr="00847028" w:rsidRDefault="001611FE" w:rsidP="00161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11FE" w:rsidRPr="001611FE" w:rsidRDefault="001611FE" w:rsidP="001611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1FE" w:rsidRPr="001611FE" w:rsidTr="00DE71E4">
        <w:trPr>
          <w:trHeight w:val="1476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1FE" w:rsidRPr="001611FE" w:rsidRDefault="001611FE" w:rsidP="001611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</w:p>
          <w:p w:rsidR="001611FE" w:rsidRPr="001611FE" w:rsidRDefault="001611FE" w:rsidP="001611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11FE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О внесении изменений в постановление Администрации муниципального образования «Город Новоулья</w:t>
            </w:r>
            <w:r w:rsidR="003C5B6A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новск» Ульяновской области от 16 сентября 2020 г. № 474</w:t>
            </w:r>
            <w:r w:rsidRPr="001611FE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-П</w:t>
            </w:r>
          </w:p>
        </w:tc>
      </w:tr>
    </w:tbl>
    <w:p w:rsidR="001611FE" w:rsidRPr="001611FE" w:rsidRDefault="001611FE" w:rsidP="00161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11FE" w:rsidRPr="001611FE" w:rsidRDefault="001611FE" w:rsidP="00161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11FE" w:rsidRPr="001611FE" w:rsidRDefault="001611FE" w:rsidP="001611FE">
      <w:pPr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1611FE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«Город Новоульяновск» Ульяновской  области постановляет:</w:t>
      </w:r>
    </w:p>
    <w:p w:rsidR="001611FE" w:rsidRPr="001611FE" w:rsidRDefault="001611FE" w:rsidP="001611FE">
      <w:pPr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1611FE">
        <w:rPr>
          <w:rFonts w:ascii="Times New Roman" w:hAnsi="Times New Roman" w:cs="Times New Roman"/>
          <w:sz w:val="28"/>
          <w:szCs w:val="28"/>
        </w:rPr>
        <w:t>1. Внест</w:t>
      </w:r>
      <w:r w:rsidR="003C5B6A">
        <w:rPr>
          <w:rFonts w:ascii="Times New Roman" w:hAnsi="Times New Roman" w:cs="Times New Roman"/>
          <w:sz w:val="28"/>
          <w:szCs w:val="28"/>
        </w:rPr>
        <w:t>и в муниципальную программу «Забота</w:t>
      </w:r>
      <w:r w:rsidRPr="001611FE">
        <w:rPr>
          <w:rFonts w:ascii="Times New Roman" w:hAnsi="Times New Roman" w:cs="Times New Roman"/>
          <w:sz w:val="28"/>
          <w:szCs w:val="28"/>
        </w:rPr>
        <w:t>», утвержденную постановлением Администрации муниципального образования «Город Новоульяновск» Ульяновской обл</w:t>
      </w:r>
      <w:r w:rsidR="003C5B6A">
        <w:rPr>
          <w:rFonts w:ascii="Times New Roman" w:hAnsi="Times New Roman" w:cs="Times New Roman"/>
          <w:sz w:val="28"/>
          <w:szCs w:val="28"/>
        </w:rPr>
        <w:t>асти от 16 сентября 2020 г. № 474</w:t>
      </w:r>
      <w:r w:rsidRPr="001611FE">
        <w:rPr>
          <w:rFonts w:ascii="Times New Roman" w:hAnsi="Times New Roman" w:cs="Times New Roman"/>
          <w:sz w:val="28"/>
          <w:szCs w:val="28"/>
        </w:rPr>
        <w:t>-П «Об утверждении муниципальной п</w:t>
      </w:r>
      <w:r w:rsidR="003C5B6A">
        <w:rPr>
          <w:rFonts w:ascii="Times New Roman" w:hAnsi="Times New Roman" w:cs="Times New Roman"/>
          <w:sz w:val="28"/>
          <w:szCs w:val="28"/>
        </w:rPr>
        <w:t>рограммы «Забота</w:t>
      </w:r>
      <w:r w:rsidRPr="001611FE">
        <w:rPr>
          <w:rFonts w:ascii="Times New Roman" w:hAnsi="Times New Roman" w:cs="Times New Roman"/>
          <w:sz w:val="28"/>
          <w:szCs w:val="28"/>
        </w:rPr>
        <w:t>», следующие изменения:</w:t>
      </w:r>
    </w:p>
    <w:p w:rsidR="005C1F1C" w:rsidRDefault="001611FE" w:rsidP="00161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1FE">
        <w:rPr>
          <w:rFonts w:ascii="Times New Roman" w:hAnsi="Times New Roman" w:cs="Times New Roman"/>
          <w:sz w:val="28"/>
          <w:szCs w:val="28"/>
        </w:rPr>
        <w:tab/>
        <w:t xml:space="preserve">1) </w:t>
      </w:r>
      <w:r w:rsidR="005C1F1C">
        <w:rPr>
          <w:rFonts w:ascii="Times New Roman" w:hAnsi="Times New Roman" w:cs="Times New Roman"/>
          <w:sz w:val="28"/>
          <w:szCs w:val="28"/>
        </w:rPr>
        <w:t>в Программе:</w:t>
      </w:r>
    </w:p>
    <w:p w:rsidR="009F0D98" w:rsidRDefault="00EF31E8" w:rsidP="00AF79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3C5B6A">
        <w:rPr>
          <w:rFonts w:ascii="Times New Roman" w:hAnsi="Times New Roman" w:cs="Times New Roman"/>
          <w:sz w:val="28"/>
          <w:szCs w:val="28"/>
        </w:rPr>
        <w:t xml:space="preserve"> стр</w:t>
      </w:r>
      <w:r>
        <w:rPr>
          <w:rFonts w:ascii="Times New Roman" w:hAnsi="Times New Roman" w:cs="Times New Roman"/>
          <w:sz w:val="28"/>
          <w:szCs w:val="28"/>
        </w:rPr>
        <w:t>оку</w:t>
      </w:r>
      <w:r w:rsidR="003C5B6A">
        <w:rPr>
          <w:rFonts w:ascii="Times New Roman" w:hAnsi="Times New Roman" w:cs="Times New Roman"/>
          <w:sz w:val="28"/>
          <w:szCs w:val="28"/>
        </w:rPr>
        <w:t xml:space="preserve"> 10 Паспо</w:t>
      </w:r>
      <w:r>
        <w:rPr>
          <w:rFonts w:ascii="Times New Roman" w:hAnsi="Times New Roman" w:cs="Times New Roman"/>
          <w:sz w:val="28"/>
          <w:szCs w:val="28"/>
        </w:rPr>
        <w:t xml:space="preserve">рта изложить в следующей редакции: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 w:rsidR="007C056B" w:rsidTr="007C056B">
        <w:tc>
          <w:tcPr>
            <w:tcW w:w="3652" w:type="dxa"/>
          </w:tcPr>
          <w:p w:rsidR="007C056B" w:rsidRDefault="007C056B" w:rsidP="005C1F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56B">
              <w:rPr>
                <w:rFonts w:ascii="Times New Roman" w:hAnsi="Times New Roman" w:cs="Times New Roman"/>
                <w:sz w:val="28"/>
                <w:szCs w:val="28"/>
              </w:rPr>
              <w:t>10. Ресурсное обеспечение муниципальной программы  с разбивкой  по этапам и годам реализации</w:t>
            </w:r>
          </w:p>
        </w:tc>
        <w:tc>
          <w:tcPr>
            <w:tcW w:w="5919" w:type="dxa"/>
          </w:tcPr>
          <w:p w:rsidR="007C056B" w:rsidRPr="007C056B" w:rsidRDefault="007C056B" w:rsidP="007C05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56B">
              <w:rPr>
                <w:rFonts w:ascii="Times New Roman" w:hAnsi="Times New Roman" w:cs="Times New Roman"/>
                <w:sz w:val="28"/>
                <w:szCs w:val="28"/>
              </w:rPr>
              <w:t>«Общий объем финансирования программы за счет средств бюджета муниципального образования «Город Новоульяновск» Ульяновской обл</w:t>
            </w:r>
            <w:r w:rsidR="001B35C6">
              <w:rPr>
                <w:rFonts w:ascii="Times New Roman" w:hAnsi="Times New Roman" w:cs="Times New Roman"/>
                <w:sz w:val="28"/>
                <w:szCs w:val="28"/>
              </w:rPr>
              <w:t xml:space="preserve">асти – </w:t>
            </w:r>
            <w:r w:rsidR="00AF79C5">
              <w:rPr>
                <w:rFonts w:ascii="Times New Roman" w:hAnsi="Times New Roman" w:cs="Times New Roman"/>
                <w:sz w:val="28"/>
                <w:szCs w:val="28"/>
              </w:rPr>
              <w:t>8 815 601,4</w:t>
            </w:r>
            <w:r w:rsidRPr="007C056B">
              <w:rPr>
                <w:rFonts w:ascii="Times New Roman" w:hAnsi="Times New Roman" w:cs="Times New Roman"/>
                <w:sz w:val="28"/>
                <w:szCs w:val="28"/>
              </w:rPr>
              <w:t xml:space="preserve"> руб., в том числе:</w:t>
            </w:r>
          </w:p>
          <w:p w:rsidR="007C056B" w:rsidRPr="007C056B" w:rsidRDefault="0057270F" w:rsidP="007C05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1 229 1</w:t>
            </w:r>
            <w:r w:rsidR="007C056B" w:rsidRPr="007C056B">
              <w:rPr>
                <w:rFonts w:ascii="Times New Roman" w:hAnsi="Times New Roman" w:cs="Times New Roman"/>
                <w:sz w:val="28"/>
                <w:szCs w:val="28"/>
              </w:rPr>
              <w:t>00 руб.;</w:t>
            </w:r>
          </w:p>
          <w:p w:rsidR="007C056B" w:rsidRPr="007C056B" w:rsidRDefault="0057270F" w:rsidP="007C05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 w:rsidR="00AF79C5">
              <w:rPr>
                <w:rFonts w:ascii="Times New Roman" w:hAnsi="Times New Roman" w:cs="Times New Roman"/>
                <w:sz w:val="28"/>
                <w:szCs w:val="28"/>
              </w:rPr>
              <w:t>1 646 501,4</w:t>
            </w:r>
            <w:r w:rsidR="007C056B" w:rsidRPr="007C056B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7C056B" w:rsidRPr="007C056B" w:rsidRDefault="00B31BE7" w:rsidP="007C05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1 98</w:t>
            </w:r>
            <w:r w:rsidR="007C056B" w:rsidRPr="007C056B">
              <w:rPr>
                <w:rFonts w:ascii="Times New Roman" w:hAnsi="Times New Roman" w:cs="Times New Roman"/>
                <w:sz w:val="28"/>
                <w:szCs w:val="28"/>
              </w:rPr>
              <w:t>0 000 руб.;</w:t>
            </w:r>
          </w:p>
          <w:p w:rsidR="007C056B" w:rsidRPr="007C056B" w:rsidRDefault="00B31BE7" w:rsidP="007C05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1 98</w:t>
            </w:r>
            <w:r w:rsidR="001B35C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C056B" w:rsidRPr="007C056B">
              <w:rPr>
                <w:rFonts w:ascii="Times New Roman" w:hAnsi="Times New Roman" w:cs="Times New Roman"/>
                <w:sz w:val="28"/>
                <w:szCs w:val="28"/>
              </w:rPr>
              <w:t xml:space="preserve"> 000 руб.</w:t>
            </w:r>
          </w:p>
          <w:p w:rsidR="007C056B" w:rsidRDefault="00B31BE7" w:rsidP="007C05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1 98</w:t>
            </w:r>
            <w:r w:rsidR="001B35C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C056B" w:rsidRPr="007C056B">
              <w:rPr>
                <w:rFonts w:ascii="Times New Roman" w:hAnsi="Times New Roman" w:cs="Times New Roman"/>
                <w:sz w:val="28"/>
                <w:szCs w:val="28"/>
              </w:rPr>
              <w:t> 000 руб.»</w:t>
            </w:r>
          </w:p>
        </w:tc>
      </w:tr>
    </w:tbl>
    <w:p w:rsidR="007C056B" w:rsidRDefault="005C1F1C" w:rsidP="00F90D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1611FE">
        <w:rPr>
          <w:rFonts w:ascii="Times New Roman" w:hAnsi="Times New Roman" w:cs="Times New Roman"/>
          <w:sz w:val="28"/>
          <w:szCs w:val="28"/>
        </w:rPr>
        <w:t xml:space="preserve">) </w:t>
      </w:r>
      <w:r w:rsidR="007C056B">
        <w:rPr>
          <w:rFonts w:ascii="Times New Roman" w:hAnsi="Times New Roman" w:cs="Times New Roman"/>
          <w:sz w:val="28"/>
          <w:szCs w:val="28"/>
        </w:rPr>
        <w:t>абзац первый раздела</w:t>
      </w:r>
      <w:r w:rsidR="001611FE">
        <w:rPr>
          <w:rFonts w:ascii="Times New Roman" w:hAnsi="Times New Roman" w:cs="Times New Roman"/>
          <w:sz w:val="28"/>
          <w:szCs w:val="28"/>
        </w:rPr>
        <w:t xml:space="preserve"> 5 </w:t>
      </w:r>
      <w:r w:rsidR="00F90DF9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CB6972">
        <w:rPr>
          <w:rFonts w:ascii="Times New Roman" w:hAnsi="Times New Roman" w:cs="Times New Roman"/>
          <w:sz w:val="28"/>
          <w:szCs w:val="28"/>
        </w:rPr>
        <w:t>:</w:t>
      </w:r>
    </w:p>
    <w:p w:rsidR="00F90DF9" w:rsidRDefault="00F90DF9" w:rsidP="00F90D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«Ресурсное обеспечение программы за счет средств бюджета муниципального образования «Город Новоульяно</w:t>
      </w:r>
      <w:r w:rsidR="001B35C6">
        <w:rPr>
          <w:rFonts w:ascii="Times New Roman" w:hAnsi="Times New Roman" w:cs="Times New Roman"/>
          <w:sz w:val="28"/>
          <w:szCs w:val="28"/>
        </w:rPr>
        <w:t xml:space="preserve">вск» Ульяновской области – </w:t>
      </w:r>
      <w:r w:rsidR="00AF79C5">
        <w:rPr>
          <w:rFonts w:ascii="Times New Roman" w:hAnsi="Times New Roman" w:cs="Times New Roman"/>
          <w:sz w:val="28"/>
          <w:szCs w:val="28"/>
        </w:rPr>
        <w:t>8 815 601,4</w:t>
      </w:r>
      <w:r w:rsidR="00AF79C5" w:rsidRPr="007C05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руб., в том числе:</w:t>
      </w:r>
    </w:p>
    <w:p w:rsidR="0057270F" w:rsidRPr="007C056B" w:rsidRDefault="0057270F" w:rsidP="005727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 – 1 229 1</w:t>
      </w:r>
      <w:r w:rsidRPr="007C056B">
        <w:rPr>
          <w:rFonts w:ascii="Times New Roman" w:hAnsi="Times New Roman" w:cs="Times New Roman"/>
          <w:sz w:val="28"/>
          <w:szCs w:val="28"/>
        </w:rPr>
        <w:t>00 руб.;</w:t>
      </w:r>
    </w:p>
    <w:p w:rsidR="0057270F" w:rsidRPr="007C056B" w:rsidRDefault="0057270F" w:rsidP="005727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 год – </w:t>
      </w:r>
      <w:r w:rsidR="00AF79C5">
        <w:rPr>
          <w:rFonts w:ascii="Times New Roman" w:hAnsi="Times New Roman" w:cs="Times New Roman"/>
          <w:sz w:val="28"/>
          <w:szCs w:val="28"/>
        </w:rPr>
        <w:t>1 646 501,4</w:t>
      </w:r>
      <w:r w:rsidR="00AF79C5" w:rsidRPr="007C056B">
        <w:rPr>
          <w:rFonts w:ascii="Times New Roman" w:hAnsi="Times New Roman" w:cs="Times New Roman"/>
          <w:sz w:val="28"/>
          <w:szCs w:val="28"/>
        </w:rPr>
        <w:t xml:space="preserve"> </w:t>
      </w:r>
      <w:r w:rsidRPr="007C056B">
        <w:rPr>
          <w:rFonts w:ascii="Times New Roman" w:hAnsi="Times New Roman" w:cs="Times New Roman"/>
          <w:sz w:val="28"/>
          <w:szCs w:val="28"/>
        </w:rPr>
        <w:t>руб.;</w:t>
      </w:r>
    </w:p>
    <w:p w:rsidR="0057270F" w:rsidRPr="007C056B" w:rsidRDefault="00B31BE7" w:rsidP="005727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год – 1 98</w:t>
      </w:r>
      <w:r w:rsidR="0057270F" w:rsidRPr="007C056B">
        <w:rPr>
          <w:rFonts w:ascii="Times New Roman" w:hAnsi="Times New Roman" w:cs="Times New Roman"/>
          <w:sz w:val="28"/>
          <w:szCs w:val="28"/>
        </w:rPr>
        <w:t>0 000 руб.;</w:t>
      </w:r>
    </w:p>
    <w:p w:rsidR="0057270F" w:rsidRPr="007C056B" w:rsidRDefault="00B31BE7" w:rsidP="005727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2024 год – 1 98</w:t>
      </w:r>
      <w:r w:rsidR="001B35C6">
        <w:rPr>
          <w:rFonts w:ascii="Times New Roman" w:hAnsi="Times New Roman" w:cs="Times New Roman"/>
          <w:sz w:val="28"/>
          <w:szCs w:val="28"/>
        </w:rPr>
        <w:t>0</w:t>
      </w:r>
      <w:r w:rsidR="0057270F" w:rsidRPr="007C056B">
        <w:rPr>
          <w:rFonts w:ascii="Times New Roman" w:hAnsi="Times New Roman" w:cs="Times New Roman"/>
          <w:sz w:val="28"/>
          <w:szCs w:val="28"/>
        </w:rPr>
        <w:t xml:space="preserve"> 000 руб.</w:t>
      </w:r>
    </w:p>
    <w:p w:rsidR="00F90DF9" w:rsidRDefault="00B31BE7" w:rsidP="00572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 – 1 98</w:t>
      </w:r>
      <w:r w:rsidR="001B35C6">
        <w:rPr>
          <w:rFonts w:ascii="Times New Roman" w:hAnsi="Times New Roman" w:cs="Times New Roman"/>
          <w:sz w:val="28"/>
          <w:szCs w:val="28"/>
        </w:rPr>
        <w:t>0</w:t>
      </w:r>
      <w:r w:rsidR="0057270F" w:rsidRPr="007C056B">
        <w:rPr>
          <w:rFonts w:ascii="Times New Roman" w:hAnsi="Times New Roman" w:cs="Times New Roman"/>
          <w:sz w:val="28"/>
          <w:szCs w:val="28"/>
        </w:rPr>
        <w:t> 000 руб.»</w:t>
      </w:r>
      <w:r w:rsidR="00F90DF9">
        <w:rPr>
          <w:rFonts w:ascii="Times New Roman" w:hAnsi="Times New Roman" w:cs="Times New Roman"/>
          <w:sz w:val="28"/>
          <w:szCs w:val="28"/>
        </w:rPr>
        <w:t>;</w:t>
      </w:r>
    </w:p>
    <w:p w:rsidR="0064715F" w:rsidRDefault="0064715F" w:rsidP="00F90D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270F" w:rsidRDefault="0064715F" w:rsidP="00F90D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 в подпрограмме </w:t>
      </w:r>
      <w:r w:rsidR="0057270F">
        <w:rPr>
          <w:rFonts w:ascii="Times New Roman" w:hAnsi="Times New Roman" w:cs="Times New Roman"/>
          <w:sz w:val="28"/>
          <w:szCs w:val="28"/>
        </w:rPr>
        <w:t>«Адресная поддержка населения»:</w:t>
      </w:r>
    </w:p>
    <w:p w:rsidR="0057270F" w:rsidRDefault="0057270F" w:rsidP="00AF79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5727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строку 9  Паспорта 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57270F" w:rsidTr="0057270F">
        <w:tc>
          <w:tcPr>
            <w:tcW w:w="3794" w:type="dxa"/>
          </w:tcPr>
          <w:p w:rsidR="0057270F" w:rsidRDefault="0057270F" w:rsidP="00572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муниципальной подпрограммы с разбивкой по этапам и годам реализации</w:t>
            </w:r>
          </w:p>
        </w:tc>
        <w:tc>
          <w:tcPr>
            <w:tcW w:w="5777" w:type="dxa"/>
          </w:tcPr>
          <w:p w:rsidR="0057270F" w:rsidRPr="008F5745" w:rsidRDefault="0057270F" w:rsidP="00572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>«Общий объем финансирования программы за счет средств бюджета муниципального образования «Город Новоульяновск» Ульяновс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кой области – </w:t>
            </w:r>
            <w:r w:rsidR="00BF7DDE" w:rsidRPr="00BF7DDE">
              <w:rPr>
                <w:rFonts w:ascii="Times New Roman" w:hAnsi="Times New Roman" w:cs="Times New Roman"/>
                <w:sz w:val="28"/>
                <w:szCs w:val="28"/>
              </w:rPr>
              <w:t>773</w:t>
            </w:r>
            <w:r w:rsidRPr="00BF7DDE">
              <w:rPr>
                <w:rFonts w:ascii="Times New Roman" w:hAnsi="Times New Roman" w:cs="Times New Roman"/>
                <w:sz w:val="28"/>
                <w:szCs w:val="28"/>
              </w:rPr>
              <w:t> 000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 xml:space="preserve"> руб., в том числе:</w:t>
            </w:r>
          </w:p>
          <w:p w:rsidR="0057270F" w:rsidRPr="008F5745" w:rsidRDefault="0057270F" w:rsidP="00572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126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> 000 руб.;</w:t>
            </w:r>
          </w:p>
          <w:p w:rsidR="0057270F" w:rsidRPr="008F5745" w:rsidRDefault="0057270F" w:rsidP="00572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</w:t>
            </w:r>
            <w:r w:rsidR="00BF7DDE" w:rsidRPr="00BF7DDE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BF7DDE">
              <w:rPr>
                <w:rFonts w:ascii="Times New Roman" w:hAnsi="Times New Roman" w:cs="Times New Roman"/>
                <w:sz w:val="28"/>
                <w:szCs w:val="28"/>
              </w:rPr>
              <w:t>47 000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57270F" w:rsidRPr="008F5745" w:rsidRDefault="0057270F" w:rsidP="00572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200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> 000 руб.;</w:t>
            </w:r>
          </w:p>
          <w:p w:rsidR="0057270F" w:rsidRPr="008F5745" w:rsidRDefault="0057270F" w:rsidP="00572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200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 xml:space="preserve"> 000 руб.</w:t>
            </w:r>
          </w:p>
          <w:p w:rsidR="0057270F" w:rsidRDefault="0057270F" w:rsidP="00572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200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> 000 руб.»</w:t>
            </w:r>
          </w:p>
        </w:tc>
      </w:tr>
    </w:tbl>
    <w:p w:rsidR="0057270F" w:rsidRDefault="0057270F" w:rsidP="00572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абзац первый  раздела 5 изложить в следующей редакции: «Ресурсное обеспечение подпрограммы за счет средств бюджета муниципального образования «Город Новоульяновск» Ульяновской области – </w:t>
      </w:r>
      <w:r w:rsidR="00BF7DDE">
        <w:rPr>
          <w:rFonts w:ascii="Times New Roman" w:hAnsi="Times New Roman" w:cs="Times New Roman"/>
          <w:sz w:val="28"/>
          <w:szCs w:val="28"/>
        </w:rPr>
        <w:t>773</w:t>
      </w:r>
      <w:r w:rsidRPr="00BF7DDE">
        <w:rPr>
          <w:rFonts w:ascii="Times New Roman" w:hAnsi="Times New Roman" w:cs="Times New Roman"/>
          <w:sz w:val="28"/>
          <w:szCs w:val="28"/>
        </w:rPr>
        <w:t> 000</w:t>
      </w:r>
      <w:r w:rsidRPr="008F57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руб., в том числе:</w:t>
      </w:r>
    </w:p>
    <w:p w:rsidR="0057270F" w:rsidRPr="008F5745" w:rsidRDefault="0057270F" w:rsidP="005727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 – 126</w:t>
      </w:r>
      <w:r w:rsidRPr="008F5745">
        <w:rPr>
          <w:rFonts w:ascii="Times New Roman" w:hAnsi="Times New Roman" w:cs="Times New Roman"/>
          <w:sz w:val="28"/>
          <w:szCs w:val="28"/>
        </w:rPr>
        <w:t> 000 руб.;</w:t>
      </w:r>
    </w:p>
    <w:p w:rsidR="0057270F" w:rsidRPr="008F5745" w:rsidRDefault="0057270F" w:rsidP="005727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 год – </w:t>
      </w:r>
      <w:r w:rsidR="00BF7DDE">
        <w:rPr>
          <w:rFonts w:ascii="Times New Roman" w:hAnsi="Times New Roman" w:cs="Times New Roman"/>
          <w:sz w:val="28"/>
          <w:szCs w:val="28"/>
        </w:rPr>
        <w:t>47 000</w:t>
      </w:r>
      <w:r w:rsidRPr="008F5745">
        <w:rPr>
          <w:rFonts w:ascii="Times New Roman" w:hAnsi="Times New Roman" w:cs="Times New Roman"/>
          <w:sz w:val="28"/>
          <w:szCs w:val="28"/>
        </w:rPr>
        <w:t xml:space="preserve"> руб.;</w:t>
      </w:r>
    </w:p>
    <w:p w:rsidR="0057270F" w:rsidRPr="008F5745" w:rsidRDefault="0057270F" w:rsidP="005727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год – 200</w:t>
      </w:r>
      <w:r w:rsidRPr="008F5745">
        <w:rPr>
          <w:rFonts w:ascii="Times New Roman" w:hAnsi="Times New Roman" w:cs="Times New Roman"/>
          <w:sz w:val="28"/>
          <w:szCs w:val="28"/>
        </w:rPr>
        <w:t> 000 руб.;</w:t>
      </w:r>
    </w:p>
    <w:p w:rsidR="0057270F" w:rsidRPr="008F5745" w:rsidRDefault="0057270F" w:rsidP="005727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 – 200</w:t>
      </w:r>
      <w:r w:rsidRPr="008F5745">
        <w:rPr>
          <w:rFonts w:ascii="Times New Roman" w:hAnsi="Times New Roman" w:cs="Times New Roman"/>
          <w:sz w:val="28"/>
          <w:szCs w:val="28"/>
        </w:rPr>
        <w:t xml:space="preserve"> 000 руб.</w:t>
      </w:r>
    </w:p>
    <w:p w:rsidR="0057270F" w:rsidRDefault="0057270F" w:rsidP="00572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 – 200</w:t>
      </w:r>
      <w:r w:rsidRPr="008F5745">
        <w:rPr>
          <w:rFonts w:ascii="Times New Roman" w:hAnsi="Times New Roman" w:cs="Times New Roman"/>
          <w:sz w:val="28"/>
          <w:szCs w:val="28"/>
        </w:rPr>
        <w:t> 000 руб.»</w:t>
      </w:r>
      <w:r w:rsidR="007A4FA4">
        <w:rPr>
          <w:rFonts w:ascii="Times New Roman" w:hAnsi="Times New Roman" w:cs="Times New Roman"/>
          <w:sz w:val="28"/>
          <w:szCs w:val="28"/>
        </w:rPr>
        <w:t>;</w:t>
      </w:r>
    </w:p>
    <w:p w:rsidR="007A4FA4" w:rsidRDefault="007A4FA4" w:rsidP="00572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4FA4" w:rsidRDefault="007A4FA4" w:rsidP="005D4B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7A4F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подпрограмме «Поддержка ветеранов, инвалидов и граждан пожилого возраста</w:t>
      </w:r>
      <w:r w:rsidR="005D4BB1">
        <w:rPr>
          <w:rFonts w:ascii="Times New Roman" w:hAnsi="Times New Roman" w:cs="Times New Roman"/>
          <w:sz w:val="28"/>
          <w:szCs w:val="28"/>
        </w:rPr>
        <w:t>»:</w:t>
      </w:r>
    </w:p>
    <w:p w:rsidR="007A4FA4" w:rsidRDefault="007A4FA4" w:rsidP="00AF79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5727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строку 9  Паспорта 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7A4FA4" w:rsidTr="001B35C6">
        <w:tc>
          <w:tcPr>
            <w:tcW w:w="3794" w:type="dxa"/>
          </w:tcPr>
          <w:p w:rsidR="007A4FA4" w:rsidRDefault="007A4FA4" w:rsidP="001B35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муниципальной подпрограммы с разбивкой по этапам и годам реализации</w:t>
            </w:r>
          </w:p>
        </w:tc>
        <w:tc>
          <w:tcPr>
            <w:tcW w:w="5777" w:type="dxa"/>
          </w:tcPr>
          <w:p w:rsidR="007A4FA4" w:rsidRPr="008F5745" w:rsidRDefault="007A4FA4" w:rsidP="001B35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>«Общий объем финансирования программы за счет средств бюджета муниципального образования «Город Новоульяновск» Ульяновс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кой области – 233 1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>00 руб., в том числе:</w:t>
            </w:r>
          </w:p>
          <w:p w:rsidR="007A4FA4" w:rsidRPr="008F5745" w:rsidRDefault="007A4FA4" w:rsidP="001B35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33 1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>00 руб.;</w:t>
            </w:r>
          </w:p>
          <w:p w:rsidR="007A4FA4" w:rsidRPr="008F5745" w:rsidRDefault="007A4FA4" w:rsidP="001B35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50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> 000 руб.;</w:t>
            </w:r>
          </w:p>
          <w:p w:rsidR="007A4FA4" w:rsidRPr="008F5745" w:rsidRDefault="007A4FA4" w:rsidP="001B35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50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> 000 руб.;</w:t>
            </w:r>
          </w:p>
          <w:p w:rsidR="007A4FA4" w:rsidRPr="008F5745" w:rsidRDefault="007A4FA4" w:rsidP="001B35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50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 xml:space="preserve"> 000 руб.</w:t>
            </w:r>
          </w:p>
          <w:p w:rsidR="007A4FA4" w:rsidRDefault="001D4F76" w:rsidP="001B35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5</w:t>
            </w:r>
            <w:r w:rsidR="007A4F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A4FA4" w:rsidRPr="008F5745">
              <w:rPr>
                <w:rFonts w:ascii="Times New Roman" w:hAnsi="Times New Roman" w:cs="Times New Roman"/>
                <w:sz w:val="28"/>
                <w:szCs w:val="28"/>
              </w:rPr>
              <w:t> 000 руб.»</w:t>
            </w:r>
          </w:p>
        </w:tc>
      </w:tr>
    </w:tbl>
    <w:p w:rsidR="007A4FA4" w:rsidRDefault="007A4FA4" w:rsidP="007A4F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абзац первый  раздела 5 изложить в следующей редакции: «Ресурсное обеспечение подпрограммы за счет средств бюджета муниципального образования «Город Новоульяновск» Ульяновской области – 233 1</w:t>
      </w:r>
      <w:r w:rsidRPr="008F5745">
        <w:rPr>
          <w:rFonts w:ascii="Times New Roman" w:hAnsi="Times New Roman" w:cs="Times New Roman"/>
          <w:sz w:val="28"/>
          <w:szCs w:val="28"/>
        </w:rPr>
        <w:t xml:space="preserve">00 </w:t>
      </w:r>
      <w:r>
        <w:rPr>
          <w:rFonts w:ascii="Times New Roman" w:hAnsi="Times New Roman" w:cs="Times New Roman"/>
          <w:sz w:val="28"/>
          <w:szCs w:val="28"/>
        </w:rPr>
        <w:t>руб., в том числе:</w:t>
      </w:r>
    </w:p>
    <w:p w:rsidR="007A4FA4" w:rsidRPr="008F5745" w:rsidRDefault="007A4FA4" w:rsidP="007A4F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 – 33 1</w:t>
      </w:r>
      <w:r w:rsidRPr="008F5745">
        <w:rPr>
          <w:rFonts w:ascii="Times New Roman" w:hAnsi="Times New Roman" w:cs="Times New Roman"/>
          <w:sz w:val="28"/>
          <w:szCs w:val="28"/>
        </w:rPr>
        <w:t>00 руб.;</w:t>
      </w:r>
    </w:p>
    <w:p w:rsidR="007A4FA4" w:rsidRPr="008F5745" w:rsidRDefault="007A4FA4" w:rsidP="007A4F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2022 год – 50</w:t>
      </w:r>
      <w:r w:rsidRPr="008F5745">
        <w:rPr>
          <w:rFonts w:ascii="Times New Roman" w:hAnsi="Times New Roman" w:cs="Times New Roman"/>
          <w:sz w:val="28"/>
          <w:szCs w:val="28"/>
        </w:rPr>
        <w:t> 000 руб.;</w:t>
      </w:r>
    </w:p>
    <w:p w:rsidR="007A4FA4" w:rsidRPr="008F5745" w:rsidRDefault="007A4FA4" w:rsidP="007A4F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год – 50</w:t>
      </w:r>
      <w:r w:rsidRPr="008F5745">
        <w:rPr>
          <w:rFonts w:ascii="Times New Roman" w:hAnsi="Times New Roman" w:cs="Times New Roman"/>
          <w:sz w:val="28"/>
          <w:szCs w:val="28"/>
        </w:rPr>
        <w:t> 000 руб.;</w:t>
      </w:r>
    </w:p>
    <w:p w:rsidR="007A4FA4" w:rsidRPr="008F5745" w:rsidRDefault="007A4FA4" w:rsidP="007A4F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 – 50</w:t>
      </w:r>
      <w:r w:rsidRPr="008F5745">
        <w:rPr>
          <w:rFonts w:ascii="Times New Roman" w:hAnsi="Times New Roman" w:cs="Times New Roman"/>
          <w:sz w:val="28"/>
          <w:szCs w:val="28"/>
        </w:rPr>
        <w:t xml:space="preserve"> 000 руб.</w:t>
      </w:r>
    </w:p>
    <w:p w:rsidR="007A4FA4" w:rsidRDefault="001D4F76" w:rsidP="007A4F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 – 5</w:t>
      </w:r>
      <w:r w:rsidR="007A4FA4">
        <w:rPr>
          <w:rFonts w:ascii="Times New Roman" w:hAnsi="Times New Roman" w:cs="Times New Roman"/>
          <w:sz w:val="28"/>
          <w:szCs w:val="28"/>
        </w:rPr>
        <w:t>0</w:t>
      </w:r>
      <w:r w:rsidR="007A4FA4" w:rsidRPr="008F5745">
        <w:rPr>
          <w:rFonts w:ascii="Times New Roman" w:hAnsi="Times New Roman" w:cs="Times New Roman"/>
          <w:sz w:val="28"/>
          <w:szCs w:val="28"/>
        </w:rPr>
        <w:t> 000 руб.»</w:t>
      </w:r>
      <w:r w:rsidR="007A4FA4">
        <w:rPr>
          <w:rFonts w:ascii="Times New Roman" w:hAnsi="Times New Roman" w:cs="Times New Roman"/>
          <w:sz w:val="28"/>
          <w:szCs w:val="28"/>
        </w:rPr>
        <w:t>;</w:t>
      </w:r>
    </w:p>
    <w:p w:rsidR="007A4FA4" w:rsidRDefault="007A4FA4" w:rsidP="007A4F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5745" w:rsidRDefault="007A4FA4" w:rsidP="005D4B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7A4F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подпрограмме </w:t>
      </w:r>
      <w:r w:rsidR="0064715F" w:rsidRPr="0064715F">
        <w:rPr>
          <w:rFonts w:ascii="Times New Roman" w:hAnsi="Times New Roman" w:cs="Times New Roman"/>
          <w:sz w:val="28"/>
          <w:szCs w:val="28"/>
        </w:rPr>
        <w:t>«Поддержка семьи, материнства и детства»</w:t>
      </w:r>
      <w:r w:rsidR="008F5745">
        <w:rPr>
          <w:rFonts w:ascii="Times New Roman" w:hAnsi="Times New Roman" w:cs="Times New Roman"/>
          <w:sz w:val="28"/>
          <w:szCs w:val="28"/>
        </w:rPr>
        <w:t>:</w:t>
      </w:r>
    </w:p>
    <w:p w:rsidR="008F5745" w:rsidRDefault="008F5745" w:rsidP="00AF79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строку 9  Паспорта 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8F5745" w:rsidTr="008F5745">
        <w:tc>
          <w:tcPr>
            <w:tcW w:w="3794" w:type="dxa"/>
          </w:tcPr>
          <w:p w:rsidR="008F5745" w:rsidRDefault="008F5745" w:rsidP="00F90D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муниципальной подпрограммы с разбивкой по этапам и годам реализации</w:t>
            </w:r>
          </w:p>
        </w:tc>
        <w:tc>
          <w:tcPr>
            <w:tcW w:w="5777" w:type="dxa"/>
          </w:tcPr>
          <w:p w:rsidR="008F5745" w:rsidRPr="008F5745" w:rsidRDefault="008F5745" w:rsidP="008F5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>«Общий объем финансирования программы за счет средств бюджета муниципального образования «Город Новоульяновск» Ульяновс</w:t>
            </w:r>
            <w:r w:rsidR="00F3302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F79C5">
              <w:rPr>
                <w:rFonts w:ascii="Times New Roman" w:hAnsi="Times New Roman" w:cs="Times New Roman"/>
                <w:sz w:val="28"/>
                <w:szCs w:val="28"/>
              </w:rPr>
              <w:t>ой области – 550 000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 xml:space="preserve"> руб., в том числе:</w:t>
            </w:r>
          </w:p>
          <w:p w:rsidR="008F5745" w:rsidRPr="008F5745" w:rsidRDefault="008F5745" w:rsidP="008F5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100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> 000 руб.;</w:t>
            </w:r>
          </w:p>
          <w:p w:rsidR="008F5745" w:rsidRPr="008F5745" w:rsidRDefault="00AF79C5" w:rsidP="008F5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150 000</w:t>
            </w:r>
            <w:r w:rsidR="008F5745" w:rsidRPr="008F5745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8F5745" w:rsidRPr="008F5745" w:rsidRDefault="001B35C6" w:rsidP="008F5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10</w:t>
            </w:r>
            <w:r w:rsidR="008F57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5745" w:rsidRPr="008F5745">
              <w:rPr>
                <w:rFonts w:ascii="Times New Roman" w:hAnsi="Times New Roman" w:cs="Times New Roman"/>
                <w:sz w:val="28"/>
                <w:szCs w:val="28"/>
              </w:rPr>
              <w:t> 000 руб.;</w:t>
            </w:r>
          </w:p>
          <w:p w:rsidR="008F5745" w:rsidRPr="008F5745" w:rsidRDefault="001B35C6" w:rsidP="008F5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10</w:t>
            </w:r>
            <w:r w:rsidR="008F57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5745" w:rsidRPr="008F5745">
              <w:rPr>
                <w:rFonts w:ascii="Times New Roman" w:hAnsi="Times New Roman" w:cs="Times New Roman"/>
                <w:sz w:val="28"/>
                <w:szCs w:val="28"/>
              </w:rPr>
              <w:t xml:space="preserve"> 000 руб.</w:t>
            </w:r>
          </w:p>
          <w:p w:rsidR="008F5745" w:rsidRDefault="001B35C6" w:rsidP="008F5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10</w:t>
            </w:r>
            <w:r w:rsidR="008F57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5745" w:rsidRPr="008F5745">
              <w:rPr>
                <w:rFonts w:ascii="Times New Roman" w:hAnsi="Times New Roman" w:cs="Times New Roman"/>
                <w:sz w:val="28"/>
                <w:szCs w:val="28"/>
              </w:rPr>
              <w:t> 000 руб.»</w:t>
            </w:r>
          </w:p>
        </w:tc>
      </w:tr>
    </w:tbl>
    <w:p w:rsidR="007A4FA4" w:rsidRDefault="007A4FA4" w:rsidP="007A4F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абзац первый  раздела 5 изложить в следующей редакции: «Ресурсное обеспечение подпрограммы за счет средств бюджета муниципального образования «Город Новоул</w:t>
      </w:r>
      <w:r w:rsidR="001B35C6">
        <w:rPr>
          <w:rFonts w:ascii="Times New Roman" w:hAnsi="Times New Roman" w:cs="Times New Roman"/>
          <w:sz w:val="28"/>
          <w:szCs w:val="28"/>
        </w:rPr>
        <w:t xml:space="preserve">ьяновск» Ульяновской области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AF79C5">
        <w:rPr>
          <w:rFonts w:ascii="Times New Roman" w:hAnsi="Times New Roman" w:cs="Times New Roman"/>
          <w:sz w:val="28"/>
          <w:szCs w:val="28"/>
        </w:rPr>
        <w:t>50 000</w:t>
      </w:r>
      <w:r w:rsidRPr="008F57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руб., в том числе:</w:t>
      </w:r>
    </w:p>
    <w:p w:rsidR="007A4FA4" w:rsidRPr="008F5745" w:rsidRDefault="007A4FA4" w:rsidP="007A4F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 – 100</w:t>
      </w:r>
      <w:r w:rsidRPr="008F5745">
        <w:rPr>
          <w:rFonts w:ascii="Times New Roman" w:hAnsi="Times New Roman" w:cs="Times New Roman"/>
          <w:sz w:val="28"/>
          <w:szCs w:val="28"/>
        </w:rPr>
        <w:t> 000 руб.;</w:t>
      </w:r>
    </w:p>
    <w:p w:rsidR="007A4FA4" w:rsidRPr="008F5745" w:rsidRDefault="00AF79C5" w:rsidP="007A4F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год – 150 000</w:t>
      </w:r>
      <w:r w:rsidR="007A4FA4" w:rsidRPr="008F5745">
        <w:rPr>
          <w:rFonts w:ascii="Times New Roman" w:hAnsi="Times New Roman" w:cs="Times New Roman"/>
          <w:sz w:val="28"/>
          <w:szCs w:val="28"/>
        </w:rPr>
        <w:t xml:space="preserve"> руб.;</w:t>
      </w:r>
    </w:p>
    <w:p w:rsidR="007A4FA4" w:rsidRPr="008F5745" w:rsidRDefault="001B35C6" w:rsidP="007A4F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год – 10</w:t>
      </w:r>
      <w:r w:rsidR="007A4FA4">
        <w:rPr>
          <w:rFonts w:ascii="Times New Roman" w:hAnsi="Times New Roman" w:cs="Times New Roman"/>
          <w:sz w:val="28"/>
          <w:szCs w:val="28"/>
        </w:rPr>
        <w:t>0</w:t>
      </w:r>
      <w:r w:rsidR="007A4FA4" w:rsidRPr="008F5745">
        <w:rPr>
          <w:rFonts w:ascii="Times New Roman" w:hAnsi="Times New Roman" w:cs="Times New Roman"/>
          <w:sz w:val="28"/>
          <w:szCs w:val="28"/>
        </w:rPr>
        <w:t> 000 руб.;</w:t>
      </w:r>
    </w:p>
    <w:p w:rsidR="007A4FA4" w:rsidRPr="008F5745" w:rsidRDefault="001B35C6" w:rsidP="007A4F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 – 10</w:t>
      </w:r>
      <w:r w:rsidR="007A4FA4">
        <w:rPr>
          <w:rFonts w:ascii="Times New Roman" w:hAnsi="Times New Roman" w:cs="Times New Roman"/>
          <w:sz w:val="28"/>
          <w:szCs w:val="28"/>
        </w:rPr>
        <w:t>0</w:t>
      </w:r>
      <w:r w:rsidR="007A4FA4" w:rsidRPr="008F5745">
        <w:rPr>
          <w:rFonts w:ascii="Times New Roman" w:hAnsi="Times New Roman" w:cs="Times New Roman"/>
          <w:sz w:val="28"/>
          <w:szCs w:val="28"/>
        </w:rPr>
        <w:t xml:space="preserve"> 000 руб.</w:t>
      </w:r>
    </w:p>
    <w:p w:rsidR="007A4FA4" w:rsidRDefault="001B35C6" w:rsidP="007A4F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 – 10</w:t>
      </w:r>
      <w:r w:rsidR="007A4FA4">
        <w:rPr>
          <w:rFonts w:ascii="Times New Roman" w:hAnsi="Times New Roman" w:cs="Times New Roman"/>
          <w:sz w:val="28"/>
          <w:szCs w:val="28"/>
        </w:rPr>
        <w:t>0</w:t>
      </w:r>
      <w:r w:rsidR="007A4FA4" w:rsidRPr="008F5745">
        <w:rPr>
          <w:rFonts w:ascii="Times New Roman" w:hAnsi="Times New Roman" w:cs="Times New Roman"/>
          <w:sz w:val="28"/>
          <w:szCs w:val="28"/>
        </w:rPr>
        <w:t> 000 руб.»</w:t>
      </w:r>
      <w:r w:rsidR="007A4FA4">
        <w:rPr>
          <w:rFonts w:ascii="Times New Roman" w:hAnsi="Times New Roman" w:cs="Times New Roman"/>
          <w:sz w:val="28"/>
          <w:szCs w:val="28"/>
        </w:rPr>
        <w:t>;</w:t>
      </w:r>
    </w:p>
    <w:p w:rsidR="0012412B" w:rsidRDefault="0012412B" w:rsidP="00F90D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4F76" w:rsidRDefault="001D4F76" w:rsidP="00F90D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35C6" w:rsidRDefault="001B35C6" w:rsidP="001B35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7A4F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подпрограмме «Обеспечение бесплатным горячим питанием обучающихся муниципальных общеобразовательных организаций</w:t>
      </w:r>
      <w:r w:rsidRPr="0064715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B35C6" w:rsidRDefault="001B35C6" w:rsidP="00AF79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строку 9  Паспорта 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1B35C6" w:rsidTr="001B35C6">
        <w:tc>
          <w:tcPr>
            <w:tcW w:w="3794" w:type="dxa"/>
          </w:tcPr>
          <w:p w:rsidR="001B35C6" w:rsidRDefault="001B35C6" w:rsidP="001B35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муниципальной подпрограммы с разбивкой по этапам и годам реализации</w:t>
            </w:r>
          </w:p>
        </w:tc>
        <w:tc>
          <w:tcPr>
            <w:tcW w:w="5777" w:type="dxa"/>
          </w:tcPr>
          <w:p w:rsidR="001B35C6" w:rsidRPr="008F5745" w:rsidRDefault="001B35C6" w:rsidP="001B35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>«Общий объем финансирования программы за счет средств бюджета муниципального образования «Город Новоульяновск» Ульяновс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кой области – </w:t>
            </w:r>
            <w:r w:rsidR="00AF79C5">
              <w:rPr>
                <w:rFonts w:ascii="Times New Roman" w:hAnsi="Times New Roman" w:cs="Times New Roman"/>
                <w:sz w:val="28"/>
                <w:szCs w:val="28"/>
              </w:rPr>
              <w:t>6 419 501,4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 xml:space="preserve"> руб., в том числе:</w:t>
            </w:r>
          </w:p>
          <w:p w:rsidR="001B35C6" w:rsidRPr="008F5745" w:rsidRDefault="001B35C6" w:rsidP="001B35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800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> 000 руб.;</w:t>
            </w:r>
          </w:p>
          <w:p w:rsidR="001B35C6" w:rsidRPr="008F5745" w:rsidRDefault="001B35C6" w:rsidP="001B35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</w:t>
            </w:r>
            <w:r w:rsidR="00AF79C5">
              <w:rPr>
                <w:rFonts w:ascii="Times New Roman" w:hAnsi="Times New Roman" w:cs="Times New Roman"/>
                <w:sz w:val="28"/>
                <w:szCs w:val="28"/>
              </w:rPr>
              <w:t>– 1 239 501,4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1B35C6" w:rsidRPr="008F5745" w:rsidRDefault="00F33020" w:rsidP="001B35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1460 000</w:t>
            </w:r>
            <w:r w:rsidR="001B35C6" w:rsidRPr="008F5745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1B35C6" w:rsidRPr="008F5745" w:rsidRDefault="00F33020" w:rsidP="001B35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1460 000</w:t>
            </w:r>
            <w:r w:rsidR="001B35C6" w:rsidRPr="008F5745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1B35C6" w:rsidRDefault="00F33020" w:rsidP="001B35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1460 000</w:t>
            </w:r>
            <w:r w:rsidR="001B35C6" w:rsidRPr="008F5745">
              <w:rPr>
                <w:rFonts w:ascii="Times New Roman" w:hAnsi="Times New Roman" w:cs="Times New Roman"/>
                <w:sz w:val="28"/>
                <w:szCs w:val="28"/>
              </w:rPr>
              <w:t xml:space="preserve"> руб.»</w:t>
            </w:r>
          </w:p>
        </w:tc>
      </w:tr>
    </w:tbl>
    <w:p w:rsidR="001B35C6" w:rsidRDefault="001B35C6" w:rsidP="001B35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35C6" w:rsidRDefault="001B35C6" w:rsidP="001B35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б) абзац первый  раздела 5 изложить в следующей редакции: «Ресурсное обеспечение подпрограммы за счет средств бюджета муниципального образования «Город Новоульяновск» Ульяновской области – </w:t>
      </w:r>
      <w:r w:rsidR="00AF79C5">
        <w:rPr>
          <w:rFonts w:ascii="Times New Roman" w:hAnsi="Times New Roman" w:cs="Times New Roman"/>
          <w:sz w:val="28"/>
          <w:szCs w:val="28"/>
        </w:rPr>
        <w:t>6 419 501,4</w:t>
      </w:r>
      <w:r w:rsidR="00AF79C5" w:rsidRPr="008F57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руб., в том числе:</w:t>
      </w:r>
    </w:p>
    <w:p w:rsidR="001B35C6" w:rsidRPr="008F5745" w:rsidRDefault="001B35C6" w:rsidP="001B35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 – 800</w:t>
      </w:r>
      <w:r w:rsidRPr="008F5745">
        <w:rPr>
          <w:rFonts w:ascii="Times New Roman" w:hAnsi="Times New Roman" w:cs="Times New Roman"/>
          <w:sz w:val="28"/>
          <w:szCs w:val="28"/>
        </w:rPr>
        <w:t> 000 руб.;</w:t>
      </w:r>
    </w:p>
    <w:p w:rsidR="001B35C6" w:rsidRPr="008F5745" w:rsidRDefault="001B35C6" w:rsidP="001B35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 год – </w:t>
      </w:r>
      <w:r w:rsidR="00AF79C5">
        <w:rPr>
          <w:rFonts w:ascii="Times New Roman" w:hAnsi="Times New Roman" w:cs="Times New Roman"/>
          <w:sz w:val="28"/>
          <w:szCs w:val="28"/>
        </w:rPr>
        <w:t>1 239 501,4</w:t>
      </w:r>
      <w:r w:rsidR="00AF79C5" w:rsidRPr="008F5745">
        <w:rPr>
          <w:rFonts w:ascii="Times New Roman" w:hAnsi="Times New Roman" w:cs="Times New Roman"/>
          <w:sz w:val="28"/>
          <w:szCs w:val="28"/>
        </w:rPr>
        <w:t xml:space="preserve"> </w:t>
      </w:r>
      <w:r w:rsidRPr="008F5745">
        <w:rPr>
          <w:rFonts w:ascii="Times New Roman" w:hAnsi="Times New Roman" w:cs="Times New Roman"/>
          <w:sz w:val="28"/>
          <w:szCs w:val="28"/>
        </w:rPr>
        <w:t>руб.;</w:t>
      </w:r>
    </w:p>
    <w:p w:rsidR="001B35C6" w:rsidRPr="008F5745" w:rsidRDefault="00F33020" w:rsidP="001B35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год – 1460 000</w:t>
      </w:r>
      <w:r w:rsidR="001B35C6" w:rsidRPr="008F5745">
        <w:rPr>
          <w:rFonts w:ascii="Times New Roman" w:hAnsi="Times New Roman" w:cs="Times New Roman"/>
          <w:sz w:val="28"/>
          <w:szCs w:val="28"/>
        </w:rPr>
        <w:t xml:space="preserve"> руб.;</w:t>
      </w:r>
    </w:p>
    <w:p w:rsidR="001B35C6" w:rsidRPr="008F5745" w:rsidRDefault="00F33020" w:rsidP="001B35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 – 1460</w:t>
      </w:r>
      <w:r w:rsidR="001B35C6" w:rsidRPr="008F5745">
        <w:rPr>
          <w:rFonts w:ascii="Times New Roman" w:hAnsi="Times New Roman" w:cs="Times New Roman"/>
          <w:sz w:val="28"/>
          <w:szCs w:val="28"/>
        </w:rPr>
        <w:t xml:space="preserve"> 000 руб.</w:t>
      </w:r>
    </w:p>
    <w:p w:rsidR="001B35C6" w:rsidRDefault="00F33020" w:rsidP="001B35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 – 1460</w:t>
      </w:r>
      <w:r w:rsidR="001B35C6" w:rsidRPr="008F5745">
        <w:rPr>
          <w:rFonts w:ascii="Times New Roman" w:hAnsi="Times New Roman" w:cs="Times New Roman"/>
          <w:sz w:val="28"/>
          <w:szCs w:val="28"/>
        </w:rPr>
        <w:t> 000 руб.»</w:t>
      </w:r>
      <w:r w:rsidR="001B35C6">
        <w:rPr>
          <w:rFonts w:ascii="Times New Roman" w:hAnsi="Times New Roman" w:cs="Times New Roman"/>
          <w:sz w:val="28"/>
          <w:szCs w:val="28"/>
        </w:rPr>
        <w:t>;</w:t>
      </w:r>
    </w:p>
    <w:p w:rsidR="001D4F76" w:rsidRDefault="001D4F76" w:rsidP="001B35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D4F76" w:rsidRDefault="001D4F76" w:rsidP="001D4F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в подпрограмме «Содействие занятости населения</w:t>
      </w:r>
      <w:r w:rsidRPr="0064715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D4F76" w:rsidRDefault="001D4F76" w:rsidP="001D4F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строку 9  Паспорта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9"/>
        <w:gridCol w:w="6062"/>
      </w:tblGrid>
      <w:tr w:rsidR="001D4F76" w:rsidRPr="00242E3B" w:rsidTr="00BF7DDE">
        <w:tc>
          <w:tcPr>
            <w:tcW w:w="3510" w:type="dxa"/>
          </w:tcPr>
          <w:p w:rsidR="001D4F76" w:rsidRPr="00242E3B" w:rsidRDefault="001D4F76" w:rsidP="00BF7DD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E3B">
              <w:rPr>
                <w:rFonts w:ascii="Times New Roman" w:hAnsi="Times New Roman" w:cs="Times New Roman"/>
                <w:sz w:val="28"/>
                <w:szCs w:val="28"/>
              </w:rPr>
              <w:t>9. Ресурсное обеспечение муниципальной подпрограммы                  с разбивкой по этапам и годам реализации</w:t>
            </w:r>
          </w:p>
        </w:tc>
        <w:tc>
          <w:tcPr>
            <w:tcW w:w="6063" w:type="dxa"/>
          </w:tcPr>
          <w:p w:rsidR="001D4F76" w:rsidRPr="00242E3B" w:rsidRDefault="001D4F76" w:rsidP="00BF7DD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E3B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подпрограммы за счет средств бюджета муниципального образования «Город Новоульяновс</w:t>
            </w:r>
            <w:r w:rsidR="00BF7DDE">
              <w:rPr>
                <w:rFonts w:ascii="Times New Roman" w:hAnsi="Times New Roman" w:cs="Times New Roman"/>
                <w:sz w:val="28"/>
                <w:szCs w:val="28"/>
              </w:rPr>
              <w:t xml:space="preserve">к» </w:t>
            </w:r>
            <w:r w:rsidR="00AF79C5">
              <w:rPr>
                <w:rFonts w:ascii="Times New Roman" w:hAnsi="Times New Roman" w:cs="Times New Roman"/>
                <w:sz w:val="28"/>
                <w:szCs w:val="28"/>
              </w:rPr>
              <w:t>Ульяновской области – 800 000</w:t>
            </w:r>
            <w:r w:rsidRPr="00242E3B">
              <w:rPr>
                <w:rFonts w:ascii="Times New Roman" w:hAnsi="Times New Roman" w:cs="Times New Roman"/>
                <w:sz w:val="28"/>
                <w:szCs w:val="28"/>
              </w:rPr>
              <w:t xml:space="preserve"> руб., в том числе:</w:t>
            </w:r>
          </w:p>
          <w:p w:rsidR="001D4F76" w:rsidRPr="00242E3B" w:rsidRDefault="001D4F76" w:rsidP="00BF7DD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E3B">
              <w:rPr>
                <w:rFonts w:ascii="Times New Roman" w:hAnsi="Times New Roman" w:cs="Times New Roman"/>
                <w:sz w:val="28"/>
                <w:szCs w:val="28"/>
              </w:rPr>
              <w:t>2021 год – 160 000 руб.;</w:t>
            </w:r>
          </w:p>
          <w:p w:rsidR="001D4F76" w:rsidRPr="00242E3B" w:rsidRDefault="00BF7DDE" w:rsidP="00BF7DD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  <w:r w:rsidR="00AF79C5">
              <w:rPr>
                <w:rFonts w:ascii="Times New Roman" w:hAnsi="Times New Roman" w:cs="Times New Roman"/>
                <w:sz w:val="28"/>
                <w:szCs w:val="28"/>
              </w:rPr>
              <w:t xml:space="preserve"> – 160 000</w:t>
            </w:r>
            <w:r w:rsidR="001D4F76" w:rsidRPr="00242E3B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1D4F76" w:rsidRPr="00242E3B" w:rsidRDefault="001D4F76" w:rsidP="00BF7DD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E3B">
              <w:rPr>
                <w:rFonts w:ascii="Times New Roman" w:hAnsi="Times New Roman" w:cs="Times New Roman"/>
                <w:sz w:val="28"/>
                <w:szCs w:val="28"/>
              </w:rPr>
              <w:t>2023 год – 160 000 руб.;</w:t>
            </w:r>
          </w:p>
          <w:p w:rsidR="001D4F76" w:rsidRPr="00242E3B" w:rsidRDefault="001D4F76" w:rsidP="00BF7DD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E3B">
              <w:rPr>
                <w:rFonts w:ascii="Times New Roman" w:hAnsi="Times New Roman" w:cs="Times New Roman"/>
                <w:sz w:val="28"/>
                <w:szCs w:val="28"/>
              </w:rPr>
              <w:t>2024 год– 160 000 руб.;</w:t>
            </w:r>
          </w:p>
          <w:p w:rsidR="001D4F76" w:rsidRPr="00242E3B" w:rsidRDefault="001D4F76" w:rsidP="00BF7DD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E3B">
              <w:rPr>
                <w:rFonts w:ascii="Times New Roman" w:hAnsi="Times New Roman" w:cs="Times New Roman"/>
                <w:sz w:val="28"/>
                <w:szCs w:val="28"/>
              </w:rPr>
              <w:t xml:space="preserve">2025 год– 160 000 руб.     </w:t>
            </w:r>
          </w:p>
        </w:tc>
      </w:tr>
    </w:tbl>
    <w:p w:rsidR="00B930ED" w:rsidRDefault="00B930ED" w:rsidP="00B93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абзац первый  раздела 5 изложить в следующей редакции: «Ресурсное обеспечение подпрограммы за счет средств бюджета муниципального образования «Город Новоульяновск» Ульяновской области – </w:t>
      </w:r>
      <w:r w:rsidR="00AF79C5">
        <w:rPr>
          <w:rFonts w:ascii="Times New Roman" w:hAnsi="Times New Roman" w:cs="Times New Roman"/>
          <w:sz w:val="28"/>
          <w:szCs w:val="28"/>
        </w:rPr>
        <w:t>800 000</w:t>
      </w:r>
      <w:r w:rsidR="00BF7DDE" w:rsidRPr="00242E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руб., в том числе:</w:t>
      </w:r>
    </w:p>
    <w:p w:rsidR="00B930ED" w:rsidRPr="00242E3B" w:rsidRDefault="00B930ED" w:rsidP="00B930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2E3B">
        <w:rPr>
          <w:rFonts w:ascii="Times New Roman" w:hAnsi="Times New Roman" w:cs="Times New Roman"/>
          <w:sz w:val="28"/>
          <w:szCs w:val="28"/>
        </w:rPr>
        <w:t>2021 год – 160 000 руб.;</w:t>
      </w:r>
    </w:p>
    <w:p w:rsidR="00B930ED" w:rsidRPr="00242E3B" w:rsidRDefault="00B930ED" w:rsidP="00B930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2E3B">
        <w:rPr>
          <w:rFonts w:ascii="Times New Roman" w:hAnsi="Times New Roman" w:cs="Times New Roman"/>
          <w:sz w:val="28"/>
          <w:szCs w:val="28"/>
        </w:rPr>
        <w:t xml:space="preserve">2022 год – </w:t>
      </w:r>
      <w:r w:rsidR="00BF7DDE">
        <w:rPr>
          <w:rFonts w:ascii="Times New Roman" w:hAnsi="Times New Roman" w:cs="Times New Roman"/>
          <w:sz w:val="28"/>
          <w:szCs w:val="28"/>
        </w:rPr>
        <w:t>1</w:t>
      </w:r>
      <w:r w:rsidR="00AF79C5">
        <w:rPr>
          <w:rFonts w:ascii="Times New Roman" w:hAnsi="Times New Roman" w:cs="Times New Roman"/>
          <w:sz w:val="28"/>
          <w:szCs w:val="28"/>
        </w:rPr>
        <w:t>60 000</w:t>
      </w:r>
      <w:r w:rsidR="00BF7DDE" w:rsidRPr="00242E3B">
        <w:rPr>
          <w:rFonts w:ascii="Times New Roman" w:hAnsi="Times New Roman" w:cs="Times New Roman"/>
          <w:sz w:val="28"/>
          <w:szCs w:val="28"/>
        </w:rPr>
        <w:t xml:space="preserve"> </w:t>
      </w:r>
      <w:r w:rsidRPr="00242E3B">
        <w:rPr>
          <w:rFonts w:ascii="Times New Roman" w:hAnsi="Times New Roman" w:cs="Times New Roman"/>
          <w:sz w:val="28"/>
          <w:szCs w:val="28"/>
        </w:rPr>
        <w:t>руб.;</w:t>
      </w:r>
    </w:p>
    <w:p w:rsidR="00B930ED" w:rsidRPr="00242E3B" w:rsidRDefault="00B930ED" w:rsidP="00B930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2E3B">
        <w:rPr>
          <w:rFonts w:ascii="Times New Roman" w:hAnsi="Times New Roman" w:cs="Times New Roman"/>
          <w:sz w:val="28"/>
          <w:szCs w:val="28"/>
        </w:rPr>
        <w:t>2023 год – 160 000 руб.;</w:t>
      </w:r>
    </w:p>
    <w:p w:rsidR="00B930ED" w:rsidRPr="00242E3B" w:rsidRDefault="00B930ED" w:rsidP="00B930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2E3B">
        <w:rPr>
          <w:rFonts w:ascii="Times New Roman" w:hAnsi="Times New Roman" w:cs="Times New Roman"/>
          <w:sz w:val="28"/>
          <w:szCs w:val="28"/>
        </w:rPr>
        <w:t>2024 год– 160 000 руб.;</w:t>
      </w:r>
    </w:p>
    <w:p w:rsidR="00B930ED" w:rsidRDefault="00B930ED" w:rsidP="00B930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год– 160 000 руб</w:t>
      </w:r>
      <w:r w:rsidRPr="008F5745">
        <w:rPr>
          <w:rFonts w:ascii="Times New Roman" w:hAnsi="Times New Roman" w:cs="Times New Roman"/>
          <w:sz w:val="28"/>
          <w:szCs w:val="28"/>
        </w:rPr>
        <w:t>.»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40EC8" w:rsidRDefault="00E40EC8" w:rsidP="00AF79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059A" w:rsidRDefault="00E40EC8" w:rsidP="006505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5059A">
        <w:rPr>
          <w:rFonts w:ascii="Times New Roman" w:hAnsi="Times New Roman" w:cs="Times New Roman"/>
          <w:sz w:val="28"/>
          <w:szCs w:val="28"/>
        </w:rPr>
        <w:t xml:space="preserve">) </w:t>
      </w:r>
      <w:r w:rsidR="00EC1456">
        <w:rPr>
          <w:rFonts w:ascii="Times New Roman" w:hAnsi="Times New Roman" w:cs="Times New Roman"/>
          <w:sz w:val="28"/>
          <w:szCs w:val="28"/>
        </w:rPr>
        <w:t xml:space="preserve"> Приложение 2 к программе  изложить</w:t>
      </w:r>
      <w:r w:rsidR="0065059A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F33020" w:rsidRPr="009B3451" w:rsidRDefault="00F938FE" w:rsidP="00F33020">
      <w:pPr>
        <w:spacing w:after="0"/>
        <w:ind w:firstLine="720"/>
        <w:jc w:val="right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«</w:t>
      </w:r>
      <w:r w:rsidR="00F33020" w:rsidRPr="009B3451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Приложение 2 </w:t>
      </w:r>
    </w:p>
    <w:p w:rsidR="00F33020" w:rsidRPr="009B3451" w:rsidRDefault="00F33020" w:rsidP="00F33020">
      <w:pPr>
        <w:spacing w:after="0"/>
        <w:ind w:firstLine="720"/>
        <w:jc w:val="right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9B3451">
        <w:rPr>
          <w:rFonts w:ascii="Times New Roman" w:hAnsi="Times New Roman" w:cs="Times New Roman"/>
          <w:color w:val="2D2D2D"/>
          <w:spacing w:val="2"/>
          <w:sz w:val="28"/>
          <w:szCs w:val="28"/>
        </w:rPr>
        <w:t>к программе</w:t>
      </w:r>
    </w:p>
    <w:p w:rsidR="00F33020" w:rsidRPr="009B3451" w:rsidRDefault="00F33020" w:rsidP="00F3302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B3451">
        <w:rPr>
          <w:rFonts w:ascii="Times New Roman" w:hAnsi="Times New Roman" w:cs="Times New Roman"/>
          <w:b/>
          <w:color w:val="000000"/>
          <w:sz w:val="28"/>
          <w:szCs w:val="28"/>
        </w:rPr>
        <w:t>Система мероприятий</w:t>
      </w:r>
    </w:p>
    <w:p w:rsidR="00F33020" w:rsidRPr="009B3451" w:rsidRDefault="00F33020" w:rsidP="00F3302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B34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муниципальной программы  </w:t>
      </w:r>
    </w:p>
    <w:p w:rsidR="00F33020" w:rsidRPr="009B3451" w:rsidRDefault="00F33020" w:rsidP="00F33020">
      <w:pPr>
        <w:shd w:val="clear" w:color="auto" w:fill="FFFFFF"/>
        <w:spacing w:after="0"/>
        <w:jc w:val="center"/>
        <w:rPr>
          <w:rFonts w:ascii="Times New Roman" w:eastAsia="Arial" w:hAnsi="Times New Roman" w:cs="Times New Roman"/>
          <w:lang w:bidi="hi-IN"/>
        </w:rPr>
      </w:pPr>
    </w:p>
    <w:tbl>
      <w:tblPr>
        <w:tblW w:w="1001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42"/>
        <w:gridCol w:w="708"/>
        <w:gridCol w:w="426"/>
        <w:gridCol w:w="74"/>
        <w:gridCol w:w="68"/>
        <w:gridCol w:w="425"/>
        <w:gridCol w:w="74"/>
        <w:gridCol w:w="209"/>
        <w:gridCol w:w="284"/>
        <w:gridCol w:w="142"/>
        <w:gridCol w:w="357"/>
        <w:gridCol w:w="351"/>
        <w:gridCol w:w="500"/>
        <w:gridCol w:w="351"/>
        <w:gridCol w:w="283"/>
        <w:gridCol w:w="216"/>
        <w:gridCol w:w="351"/>
        <w:gridCol w:w="142"/>
        <w:gridCol w:w="216"/>
        <w:gridCol w:w="209"/>
        <w:gridCol w:w="284"/>
        <w:gridCol w:w="283"/>
        <w:gridCol w:w="20"/>
        <w:gridCol w:w="406"/>
        <w:gridCol w:w="74"/>
        <w:gridCol w:w="20"/>
        <w:gridCol w:w="473"/>
        <w:gridCol w:w="215"/>
        <w:gridCol w:w="20"/>
        <w:gridCol w:w="473"/>
        <w:gridCol w:w="74"/>
        <w:gridCol w:w="20"/>
        <w:gridCol w:w="547"/>
        <w:gridCol w:w="20"/>
      </w:tblGrid>
      <w:tr w:rsidR="00F33020" w:rsidRPr="009B3451" w:rsidTr="00BF7DDE">
        <w:trPr>
          <w:gridAfter w:val="1"/>
          <w:wAfter w:w="20" w:type="dxa"/>
          <w:cantSplit/>
          <w:trHeight w:val="2296"/>
        </w:trPr>
        <w:tc>
          <w:tcPr>
            <w:tcW w:w="426" w:type="dxa"/>
            <w:shd w:val="clear" w:color="auto" w:fill="auto"/>
            <w:textDirection w:val="btLr"/>
            <w:vAlign w:val="center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lastRenderedPageBreak/>
              <w:t xml:space="preserve">№ </w:t>
            </w:r>
            <w:proofErr w:type="gramStart"/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п</w:t>
            </w:r>
            <w:proofErr w:type="gramEnd"/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/п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Наименование проекта, основного мероприятия (мероприятия)</w:t>
            </w:r>
          </w:p>
        </w:tc>
        <w:tc>
          <w:tcPr>
            <w:tcW w:w="850" w:type="dxa"/>
            <w:gridSpan w:val="2"/>
            <w:shd w:val="clear" w:color="auto" w:fill="auto"/>
            <w:textDirection w:val="btLr"/>
            <w:vAlign w:val="center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Ответственные исполнители мероприятия</w:t>
            </w:r>
          </w:p>
        </w:tc>
        <w:tc>
          <w:tcPr>
            <w:tcW w:w="500" w:type="dxa"/>
            <w:gridSpan w:val="2"/>
            <w:shd w:val="clear" w:color="auto" w:fill="auto"/>
            <w:textDirection w:val="btLr"/>
            <w:vAlign w:val="center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Срок реализации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  <w:vAlign w:val="center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Контрольное событие</w:t>
            </w:r>
          </w:p>
        </w:tc>
        <w:tc>
          <w:tcPr>
            <w:tcW w:w="992" w:type="dxa"/>
            <w:gridSpan w:val="4"/>
            <w:shd w:val="clear" w:color="auto" w:fill="auto"/>
            <w:textDirection w:val="btLr"/>
            <w:vAlign w:val="cente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Дата наступления контрольного события</w:t>
            </w:r>
          </w:p>
        </w:tc>
        <w:tc>
          <w:tcPr>
            <w:tcW w:w="851" w:type="dxa"/>
            <w:gridSpan w:val="2"/>
            <w:shd w:val="clear" w:color="auto" w:fill="auto"/>
            <w:textDirection w:val="btLr"/>
            <w:vAlign w:val="cente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Наименование целевого индикатора</w:t>
            </w:r>
          </w:p>
        </w:tc>
        <w:tc>
          <w:tcPr>
            <w:tcW w:w="850" w:type="dxa"/>
            <w:gridSpan w:val="3"/>
            <w:shd w:val="clear" w:color="auto" w:fill="auto"/>
            <w:textDirection w:val="btLr"/>
            <w:vAlign w:val="cente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Источник финансового обеспечения</w:t>
            </w:r>
          </w:p>
        </w:tc>
        <w:tc>
          <w:tcPr>
            <w:tcW w:w="3827" w:type="dxa"/>
            <w:gridSpan w:val="17"/>
            <w:shd w:val="clear" w:color="auto" w:fill="auto"/>
            <w:vAlign w:val="center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Финансовое обеспечение реализации мероприятий по годам, тыс.руб.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1134"/>
        </w:trPr>
        <w:tc>
          <w:tcPr>
            <w:tcW w:w="426" w:type="dxa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500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начало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конец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93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всего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lang w:bidi="hi-IN"/>
              </w:rPr>
              <w:t>2021</w:t>
            </w:r>
          </w:p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lang w:bidi="hi-IN"/>
              </w:rPr>
              <w:t>год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lang w:bidi="hi-IN"/>
              </w:rPr>
              <w:t>2022</w:t>
            </w:r>
          </w:p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lang w:bidi="hi-IN"/>
              </w:rPr>
              <w:t>год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lang w:bidi="hi-IN"/>
              </w:rPr>
              <w:t>2023</w:t>
            </w:r>
          </w:p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lang w:bidi="hi-IN"/>
              </w:rPr>
              <w:t>год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F33020" w:rsidRPr="009B3451" w:rsidRDefault="00F33020" w:rsidP="00BF7DDE">
            <w:pPr>
              <w:spacing w:after="0"/>
              <w:jc w:val="both"/>
              <w:rPr>
                <w:rFonts w:ascii="Times New Roman" w:eastAsia="Arial" w:hAnsi="Times New Roman" w:cs="Times New Roman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lang w:bidi="hi-IN"/>
              </w:rPr>
              <w:t>2024 год</w:t>
            </w:r>
          </w:p>
        </w:tc>
        <w:tc>
          <w:tcPr>
            <w:tcW w:w="641" w:type="dxa"/>
            <w:gridSpan w:val="3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lang w:bidi="hi-IN"/>
              </w:rPr>
              <w:t>2025</w:t>
            </w:r>
          </w:p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lang w:bidi="hi-IN"/>
              </w:rPr>
              <w:t>год</w:t>
            </w:r>
          </w:p>
        </w:tc>
      </w:tr>
      <w:tr w:rsidR="00F33020" w:rsidRPr="009B3451" w:rsidTr="00BF7DDE">
        <w:trPr>
          <w:gridAfter w:val="1"/>
          <w:wAfter w:w="20" w:type="dxa"/>
        </w:trPr>
        <w:tc>
          <w:tcPr>
            <w:tcW w:w="426" w:type="dxa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3</w:t>
            </w:r>
          </w:p>
        </w:tc>
        <w:tc>
          <w:tcPr>
            <w:tcW w:w="500" w:type="dxa"/>
            <w:gridSpan w:val="2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4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5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6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7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8</w:t>
            </w:r>
          </w:p>
        </w:tc>
        <w:tc>
          <w:tcPr>
            <w:tcW w:w="493" w:type="dxa"/>
            <w:gridSpan w:val="2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9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10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12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13</w:t>
            </w:r>
          </w:p>
        </w:tc>
        <w:tc>
          <w:tcPr>
            <w:tcW w:w="641" w:type="dxa"/>
            <w:gridSpan w:val="3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14</w:t>
            </w:r>
          </w:p>
        </w:tc>
      </w:tr>
      <w:tr w:rsidR="00F33020" w:rsidRPr="009B3451" w:rsidTr="00BF7DDE">
        <w:trPr>
          <w:gridAfter w:val="1"/>
          <w:wAfter w:w="20" w:type="dxa"/>
        </w:trPr>
        <w:tc>
          <w:tcPr>
            <w:tcW w:w="9997" w:type="dxa"/>
            <w:gridSpan w:val="35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Подпрограмма «Адресная социальная поддержка граждан»</w:t>
            </w:r>
          </w:p>
        </w:tc>
      </w:tr>
      <w:tr w:rsidR="00F33020" w:rsidRPr="009B3451" w:rsidTr="00BF7DDE">
        <w:trPr>
          <w:gridAfter w:val="1"/>
          <w:wAfter w:w="20" w:type="dxa"/>
        </w:trPr>
        <w:tc>
          <w:tcPr>
            <w:tcW w:w="9997" w:type="dxa"/>
            <w:gridSpan w:val="35"/>
            <w:shd w:val="clear" w:color="auto" w:fill="auto"/>
          </w:tcPr>
          <w:p w:rsidR="00F33020" w:rsidRPr="009B3451" w:rsidRDefault="00F33020" w:rsidP="00BF7DDE">
            <w:pPr>
              <w:tabs>
                <w:tab w:val="left" w:pos="2130"/>
              </w:tabs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Цель муниципальной подпрограммы</w:t>
            </w:r>
          </w:p>
          <w:p w:rsidR="00F33020" w:rsidRPr="009B3451" w:rsidRDefault="00F33020" w:rsidP="00BF7D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1. Формирование предпосылок для повышения качества жизни населения муниципального образования «Город Новоульяновск» Ульяновской области.</w:t>
            </w:r>
          </w:p>
          <w:p w:rsidR="00F33020" w:rsidRPr="009B3451" w:rsidRDefault="00F33020" w:rsidP="00BF7D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2. Снятие социальной напряженности в обществе.</w:t>
            </w:r>
          </w:p>
        </w:tc>
      </w:tr>
      <w:tr w:rsidR="00F33020" w:rsidRPr="009B3451" w:rsidTr="00BF7DDE">
        <w:trPr>
          <w:gridAfter w:val="1"/>
          <w:wAfter w:w="20" w:type="dxa"/>
        </w:trPr>
        <w:tc>
          <w:tcPr>
            <w:tcW w:w="9997" w:type="dxa"/>
            <w:gridSpan w:val="35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Задача муниципальной подпрограммы</w:t>
            </w:r>
          </w:p>
          <w:p w:rsidR="00F33020" w:rsidRPr="009B3451" w:rsidRDefault="00F33020" w:rsidP="00BF7D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1. Реализация мер социальной поддержки отдельных категорий граждан.</w:t>
            </w:r>
          </w:p>
          <w:p w:rsidR="00F33020" w:rsidRPr="009B3451" w:rsidRDefault="00F33020" w:rsidP="00BF7DDE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2. Исполнение обязательств по оказанию мер социальной поддержки отдельным категориям граждан, установленных федеральными и областным законодательством, местными нормативно-правовыми актами.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2390"/>
        </w:trPr>
        <w:tc>
          <w:tcPr>
            <w:tcW w:w="426" w:type="dxa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Единовременная денежная выплата инвалидам              с хроническими заболеваниями почек, нуждающимся     в процедуре гемодиализа</w:t>
            </w:r>
          </w:p>
          <w:p w:rsidR="00F33020" w:rsidRPr="009B3451" w:rsidRDefault="00F33020" w:rsidP="00BF7DD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</w:p>
          <w:p w:rsidR="00F33020" w:rsidRPr="009B3451" w:rsidRDefault="00F33020" w:rsidP="00BF7DD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</w:p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276" w:type="dxa"/>
            <w:gridSpan w:val="4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rPr>
                <w:rFonts w:ascii="Times New Roman" w:eastAsia="Arial" w:hAnsi="Times New Roman" w:cs="Times New Roman"/>
                <w:lang w:bidi="hi-IN"/>
              </w:rPr>
            </w:pPr>
            <w:proofErr w:type="gramStart"/>
            <w:r w:rsidRPr="009B3451">
              <w:rPr>
                <w:rFonts w:ascii="Times New Roman" w:eastAsia="Arial" w:hAnsi="Times New Roman" w:cs="Times New Roman"/>
                <w:lang w:bidi="hi-IN"/>
              </w:rPr>
              <w:t>Первый Заместитель Администрации муниципального образования «Город Новоульяновск» Ульяновской области (далее по тексту – Первый Заместитель Администрации</w:t>
            </w:r>
            <w:proofErr w:type="gramEnd"/>
          </w:p>
        </w:tc>
        <w:tc>
          <w:tcPr>
            <w:tcW w:w="708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2021</w:t>
            </w:r>
          </w:p>
        </w:tc>
        <w:tc>
          <w:tcPr>
            <w:tcW w:w="426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2021</w:t>
            </w:r>
          </w:p>
        </w:tc>
        <w:tc>
          <w:tcPr>
            <w:tcW w:w="357" w:type="dxa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2021</w:t>
            </w:r>
          </w:p>
        </w:tc>
        <w:tc>
          <w:tcPr>
            <w:tcW w:w="1202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</w:rPr>
              <w:t>Число лиц, получивших денежную выплату           в связи с хроническим заболеванием почек          и необходимостью процедуры гемодиализа</w:t>
            </w:r>
          </w:p>
        </w:tc>
        <w:tc>
          <w:tcPr>
            <w:tcW w:w="499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Местный бюджет</w:t>
            </w:r>
          </w:p>
        </w:tc>
        <w:tc>
          <w:tcPr>
            <w:tcW w:w="709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30,0</w:t>
            </w:r>
          </w:p>
        </w:tc>
        <w:tc>
          <w:tcPr>
            <w:tcW w:w="776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30,0</w:t>
            </w:r>
          </w:p>
        </w:tc>
        <w:tc>
          <w:tcPr>
            <w:tcW w:w="500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0</w:t>
            </w:r>
          </w:p>
        </w:tc>
        <w:tc>
          <w:tcPr>
            <w:tcW w:w="708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0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0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0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1134"/>
        </w:trPr>
        <w:tc>
          <w:tcPr>
            <w:tcW w:w="426" w:type="dxa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lastRenderedPageBreak/>
              <w:t>2.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 xml:space="preserve">Единовременная денежная выплата беременным женщинам, признанным малоимущими     в порядке, установленном Правительством Ульяновской области              </w:t>
            </w:r>
          </w:p>
        </w:tc>
        <w:tc>
          <w:tcPr>
            <w:tcW w:w="1276" w:type="dxa"/>
            <w:gridSpan w:val="4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Первый Заместитель Администрации</w:t>
            </w:r>
          </w:p>
        </w:tc>
        <w:tc>
          <w:tcPr>
            <w:tcW w:w="708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2021</w:t>
            </w:r>
          </w:p>
        </w:tc>
        <w:tc>
          <w:tcPr>
            <w:tcW w:w="426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2025</w:t>
            </w:r>
          </w:p>
        </w:tc>
        <w:tc>
          <w:tcPr>
            <w:tcW w:w="357" w:type="dxa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2021</w:t>
            </w:r>
          </w:p>
        </w:tc>
        <w:tc>
          <w:tcPr>
            <w:tcW w:w="1202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Число беременных женщин, признанных малоимущими и  получивших денежную выплату</w:t>
            </w:r>
          </w:p>
        </w:tc>
        <w:tc>
          <w:tcPr>
            <w:tcW w:w="499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Местный бюджет</w:t>
            </w:r>
          </w:p>
        </w:tc>
        <w:tc>
          <w:tcPr>
            <w:tcW w:w="709" w:type="dxa"/>
            <w:gridSpan w:val="3"/>
            <w:shd w:val="clear" w:color="auto" w:fill="auto"/>
            <w:textDirection w:val="btLr"/>
          </w:tcPr>
          <w:p w:rsidR="00F33020" w:rsidRPr="009B3451" w:rsidRDefault="00426A1D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94,0</w:t>
            </w:r>
          </w:p>
        </w:tc>
        <w:tc>
          <w:tcPr>
            <w:tcW w:w="776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20,0</w:t>
            </w:r>
          </w:p>
        </w:tc>
        <w:tc>
          <w:tcPr>
            <w:tcW w:w="500" w:type="dxa"/>
            <w:gridSpan w:val="3"/>
            <w:shd w:val="clear" w:color="auto" w:fill="auto"/>
            <w:textDirection w:val="btLr"/>
          </w:tcPr>
          <w:p w:rsidR="00F33020" w:rsidRPr="009B3451" w:rsidRDefault="00426A1D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14,0</w:t>
            </w:r>
          </w:p>
        </w:tc>
        <w:tc>
          <w:tcPr>
            <w:tcW w:w="708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20,0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20,0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20,0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1134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3.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Денежная выплата гражданам, оказавшимся       в трудной жизненной ситуации</w:t>
            </w:r>
          </w:p>
          <w:p w:rsidR="00F33020" w:rsidRPr="009B3451" w:rsidRDefault="00F33020" w:rsidP="00BF7DD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</w:p>
          <w:p w:rsidR="00F33020" w:rsidRPr="009B3451" w:rsidRDefault="00F33020" w:rsidP="00BF7DD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</w:p>
          <w:p w:rsidR="00F33020" w:rsidRPr="009B3451" w:rsidRDefault="00F33020" w:rsidP="00BF7DD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</w:p>
          <w:p w:rsidR="00F33020" w:rsidRPr="009B3451" w:rsidRDefault="00F33020" w:rsidP="00BF7DD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</w:p>
          <w:p w:rsidR="00F33020" w:rsidRPr="009B3451" w:rsidRDefault="00F33020" w:rsidP="00BF7DD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</w:p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276" w:type="dxa"/>
            <w:gridSpan w:val="4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Первый Заместитель Администрации</w:t>
            </w:r>
          </w:p>
        </w:tc>
        <w:tc>
          <w:tcPr>
            <w:tcW w:w="708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2021</w:t>
            </w:r>
          </w:p>
        </w:tc>
        <w:tc>
          <w:tcPr>
            <w:tcW w:w="426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2025</w:t>
            </w:r>
          </w:p>
        </w:tc>
        <w:tc>
          <w:tcPr>
            <w:tcW w:w="357" w:type="dxa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2021</w:t>
            </w:r>
          </w:p>
        </w:tc>
        <w:tc>
          <w:tcPr>
            <w:tcW w:w="1202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Число лиц, получивших денежную выплату в связи с трудной жизненной ситуацией</w:t>
            </w:r>
          </w:p>
        </w:tc>
        <w:tc>
          <w:tcPr>
            <w:tcW w:w="499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Местный бюджет</w:t>
            </w:r>
          </w:p>
        </w:tc>
        <w:tc>
          <w:tcPr>
            <w:tcW w:w="709" w:type="dxa"/>
            <w:gridSpan w:val="3"/>
            <w:shd w:val="clear" w:color="auto" w:fill="auto"/>
            <w:textDirection w:val="btLr"/>
          </w:tcPr>
          <w:p w:rsidR="00F33020" w:rsidRPr="009B3451" w:rsidRDefault="00426A1D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649,0</w:t>
            </w:r>
          </w:p>
        </w:tc>
        <w:tc>
          <w:tcPr>
            <w:tcW w:w="776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76,0</w:t>
            </w:r>
          </w:p>
        </w:tc>
        <w:tc>
          <w:tcPr>
            <w:tcW w:w="500" w:type="dxa"/>
            <w:gridSpan w:val="3"/>
            <w:shd w:val="clear" w:color="auto" w:fill="auto"/>
            <w:textDirection w:val="btLr"/>
          </w:tcPr>
          <w:p w:rsidR="00F33020" w:rsidRPr="009B3451" w:rsidRDefault="00426A1D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33,0</w:t>
            </w:r>
          </w:p>
        </w:tc>
        <w:tc>
          <w:tcPr>
            <w:tcW w:w="708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180,0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180,0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180,0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1134"/>
        </w:trPr>
        <w:tc>
          <w:tcPr>
            <w:tcW w:w="426" w:type="dxa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 xml:space="preserve">Итого по подпрограмме </w:t>
            </w:r>
          </w:p>
        </w:tc>
        <w:tc>
          <w:tcPr>
            <w:tcW w:w="1276" w:type="dxa"/>
            <w:gridSpan w:val="4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708" w:type="dxa"/>
            <w:gridSpan w:val="3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357" w:type="dxa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202" w:type="dxa"/>
            <w:gridSpan w:val="3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99" w:type="dxa"/>
            <w:gridSpan w:val="2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709" w:type="dxa"/>
            <w:gridSpan w:val="3"/>
            <w:shd w:val="clear" w:color="auto" w:fill="auto"/>
            <w:textDirection w:val="btLr"/>
          </w:tcPr>
          <w:p w:rsidR="00F33020" w:rsidRPr="009B3451" w:rsidRDefault="00426A1D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773,0</w:t>
            </w:r>
          </w:p>
        </w:tc>
        <w:tc>
          <w:tcPr>
            <w:tcW w:w="776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126,0</w:t>
            </w:r>
          </w:p>
        </w:tc>
        <w:tc>
          <w:tcPr>
            <w:tcW w:w="500" w:type="dxa"/>
            <w:gridSpan w:val="3"/>
            <w:shd w:val="clear" w:color="auto" w:fill="auto"/>
            <w:textDirection w:val="btLr"/>
          </w:tcPr>
          <w:p w:rsidR="00F33020" w:rsidRPr="009B3451" w:rsidRDefault="00426A1D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47,0</w:t>
            </w:r>
          </w:p>
        </w:tc>
        <w:tc>
          <w:tcPr>
            <w:tcW w:w="708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200,0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200,0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200,0</w:t>
            </w:r>
          </w:p>
        </w:tc>
      </w:tr>
      <w:tr w:rsidR="00F33020" w:rsidRPr="009B3451" w:rsidTr="00BF7DDE">
        <w:trPr>
          <w:gridAfter w:val="1"/>
          <w:wAfter w:w="20" w:type="dxa"/>
        </w:trPr>
        <w:tc>
          <w:tcPr>
            <w:tcW w:w="9997" w:type="dxa"/>
            <w:gridSpan w:val="35"/>
            <w:shd w:val="clear" w:color="auto" w:fill="auto"/>
          </w:tcPr>
          <w:p w:rsidR="00F33020" w:rsidRPr="009B3451" w:rsidRDefault="00F33020" w:rsidP="00AF79C5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Подпрограмма «Поддержка ветеранов, инвалидов и граждан пожилого возраста»</w:t>
            </w:r>
          </w:p>
        </w:tc>
      </w:tr>
      <w:tr w:rsidR="00F33020" w:rsidRPr="009B3451" w:rsidTr="00BF7DDE">
        <w:trPr>
          <w:gridAfter w:val="1"/>
          <w:wAfter w:w="20" w:type="dxa"/>
        </w:trPr>
        <w:tc>
          <w:tcPr>
            <w:tcW w:w="9997" w:type="dxa"/>
            <w:gridSpan w:val="35"/>
            <w:shd w:val="clear" w:color="auto" w:fill="auto"/>
          </w:tcPr>
          <w:p w:rsidR="00F33020" w:rsidRPr="009B3451" w:rsidRDefault="00F33020" w:rsidP="00BF7DDE">
            <w:pPr>
              <w:tabs>
                <w:tab w:val="left" w:pos="2130"/>
              </w:tabs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Цель муниципальной подпрограммы:</w:t>
            </w:r>
          </w:p>
          <w:p w:rsidR="00F33020" w:rsidRPr="009B3451" w:rsidRDefault="00F33020" w:rsidP="00BF7D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1. Формирование предпосылок для повышения качества жизни населения муниципального образования «Город Новоульяновск» Ульяновской области.</w:t>
            </w:r>
          </w:p>
          <w:p w:rsidR="00F33020" w:rsidRPr="009B3451" w:rsidRDefault="00F33020" w:rsidP="00BF7D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2. Снятие социальной напряженности в обществе.</w:t>
            </w:r>
          </w:p>
        </w:tc>
      </w:tr>
      <w:tr w:rsidR="00F33020" w:rsidRPr="009B3451" w:rsidTr="00BF7DDE">
        <w:trPr>
          <w:gridAfter w:val="1"/>
          <w:wAfter w:w="20" w:type="dxa"/>
        </w:trPr>
        <w:tc>
          <w:tcPr>
            <w:tcW w:w="9997" w:type="dxa"/>
            <w:gridSpan w:val="35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lastRenderedPageBreak/>
              <w:t>Задача муниципальной подпрограммы:</w:t>
            </w:r>
          </w:p>
          <w:p w:rsidR="00F33020" w:rsidRPr="009B3451" w:rsidRDefault="00F33020" w:rsidP="00BF7D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1. Реализация мер социальной поддержки отдельных категорий граждан.</w:t>
            </w:r>
          </w:p>
          <w:p w:rsidR="00F33020" w:rsidRPr="009B3451" w:rsidRDefault="00F33020" w:rsidP="00BF7D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2. Организация и проведение социально значимых мероприятий и акций для ветеранов, инвалидов и пожилых людей.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1134"/>
        </w:trPr>
        <w:tc>
          <w:tcPr>
            <w:tcW w:w="426" w:type="dxa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33020" w:rsidRPr="00AF79C5" w:rsidRDefault="00F33020" w:rsidP="00AF7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  <w:r w:rsidRPr="00AF79C5"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  <w:t xml:space="preserve">Организация       и проведение социально значимых мероприятий    по улучшению социально-экономического положения граждан пожилого возраста, ветеранов          и инвалидов       с вручением подарков, в том числе </w:t>
            </w:r>
            <w:proofErr w:type="gramStart"/>
            <w:r w:rsidRPr="00AF79C5"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  <w:t>к</w:t>
            </w:r>
            <w:proofErr w:type="gramEnd"/>
            <w:r w:rsidRPr="00AF79C5"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  <w:t>:</w:t>
            </w:r>
          </w:p>
          <w:p w:rsidR="00F33020" w:rsidRPr="00AF79C5" w:rsidRDefault="00F33020" w:rsidP="00AF7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  <w:r w:rsidRPr="00AF79C5"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  <w:t>- дням воинской славы;</w:t>
            </w:r>
          </w:p>
          <w:p w:rsidR="00F33020" w:rsidRPr="00AF79C5" w:rsidRDefault="00F33020" w:rsidP="00AF7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  <w:r w:rsidRPr="00AF79C5"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  <w:t>- дня Победы      в Великой Отечественной войне;</w:t>
            </w:r>
          </w:p>
          <w:p w:rsidR="00F33020" w:rsidRPr="00AF79C5" w:rsidRDefault="00F33020" w:rsidP="00AF7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  <w:r w:rsidRPr="00AF79C5"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  <w:t>Международному дню пожилого человека;</w:t>
            </w:r>
          </w:p>
          <w:p w:rsidR="00F33020" w:rsidRPr="00AF79C5" w:rsidRDefault="00F33020" w:rsidP="00AF7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  <w:r w:rsidRPr="00AF79C5"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  <w:t>праздничным и памятным датам;</w:t>
            </w:r>
          </w:p>
          <w:p w:rsidR="00F33020" w:rsidRPr="00AF79C5" w:rsidRDefault="00F33020" w:rsidP="00AF7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  <w:r w:rsidRPr="00AF79C5"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  <w:t>- дням рождения, юбилеям совместной жизни и др.</w:t>
            </w:r>
          </w:p>
          <w:p w:rsidR="00F33020" w:rsidRPr="00AF79C5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F79C5"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  <w:t>Вовлечение граждан старшего поколения в активное долголетие.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Первый Заместитель Администрации</w:t>
            </w:r>
          </w:p>
        </w:tc>
        <w:tc>
          <w:tcPr>
            <w:tcW w:w="500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2021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2025</w:t>
            </w:r>
          </w:p>
        </w:tc>
        <w:tc>
          <w:tcPr>
            <w:tcW w:w="992" w:type="dxa"/>
            <w:gridSpan w:val="4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2021</w:t>
            </w:r>
          </w:p>
        </w:tc>
        <w:tc>
          <w:tcPr>
            <w:tcW w:w="851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Вовлечение граждан  старшего поколения  в активное долголетие</w:t>
            </w:r>
          </w:p>
        </w:tc>
        <w:tc>
          <w:tcPr>
            <w:tcW w:w="850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Местный бюджет</w:t>
            </w:r>
          </w:p>
        </w:tc>
        <w:tc>
          <w:tcPr>
            <w:tcW w:w="709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233,1</w:t>
            </w:r>
          </w:p>
        </w:tc>
        <w:tc>
          <w:tcPr>
            <w:tcW w:w="776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33,1</w:t>
            </w:r>
          </w:p>
        </w:tc>
        <w:tc>
          <w:tcPr>
            <w:tcW w:w="500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50,0</w:t>
            </w:r>
          </w:p>
        </w:tc>
        <w:tc>
          <w:tcPr>
            <w:tcW w:w="708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50,0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50,0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50,0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784"/>
        </w:trPr>
        <w:tc>
          <w:tcPr>
            <w:tcW w:w="426" w:type="dxa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Итого по подпрограмме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500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992" w:type="dxa"/>
            <w:gridSpan w:val="4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709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233,1</w:t>
            </w:r>
          </w:p>
        </w:tc>
        <w:tc>
          <w:tcPr>
            <w:tcW w:w="776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33,1</w:t>
            </w:r>
          </w:p>
        </w:tc>
        <w:tc>
          <w:tcPr>
            <w:tcW w:w="500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50,0</w:t>
            </w:r>
          </w:p>
        </w:tc>
        <w:tc>
          <w:tcPr>
            <w:tcW w:w="708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50,0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50,0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50,0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360"/>
        </w:trPr>
        <w:tc>
          <w:tcPr>
            <w:tcW w:w="9997" w:type="dxa"/>
            <w:gridSpan w:val="35"/>
            <w:shd w:val="clear" w:color="auto" w:fill="auto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Подпрограмма «Поддержка семьи, материнства и детства»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1134"/>
        </w:trPr>
        <w:tc>
          <w:tcPr>
            <w:tcW w:w="9997" w:type="dxa"/>
            <w:gridSpan w:val="35"/>
            <w:shd w:val="clear" w:color="auto" w:fill="auto"/>
          </w:tcPr>
          <w:p w:rsidR="00F33020" w:rsidRPr="009B3451" w:rsidRDefault="00F33020" w:rsidP="00BF7DDE">
            <w:pPr>
              <w:tabs>
                <w:tab w:val="left" w:pos="2130"/>
              </w:tabs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lastRenderedPageBreak/>
              <w:t>Цель муниципальной подпрограммы:</w:t>
            </w:r>
          </w:p>
          <w:p w:rsidR="00F33020" w:rsidRPr="009B3451" w:rsidRDefault="00F33020" w:rsidP="00BF7D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1. Формирование предпосылок для повышения качества жизни населения муниципального образования «Город Новоульяновск» Ульяновской области.</w:t>
            </w:r>
          </w:p>
          <w:p w:rsidR="00F33020" w:rsidRPr="009B3451" w:rsidRDefault="00F33020" w:rsidP="00BF7D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2. Снятие социальной напряженности в обществе.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878"/>
        </w:trPr>
        <w:tc>
          <w:tcPr>
            <w:tcW w:w="9997" w:type="dxa"/>
            <w:gridSpan w:val="35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Задача муниципальной подпрограммы:</w:t>
            </w:r>
          </w:p>
          <w:p w:rsidR="00F33020" w:rsidRPr="009B3451" w:rsidRDefault="00F33020" w:rsidP="00BF7D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1. Реализация мер социальной поддержки семей с детьми.</w:t>
            </w:r>
          </w:p>
          <w:p w:rsidR="00F33020" w:rsidRPr="009B3451" w:rsidRDefault="00F33020" w:rsidP="00BF7DDE">
            <w:pPr>
              <w:spacing w:after="0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2. Организация и проведение социально значимых мероприятий  и акций для семей с детьми.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1134"/>
        </w:trPr>
        <w:tc>
          <w:tcPr>
            <w:tcW w:w="426" w:type="dxa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33020" w:rsidRPr="009B3451" w:rsidRDefault="00F33020" w:rsidP="00AF7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18"/>
                <w:szCs w:val="18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18"/>
                <w:szCs w:val="18"/>
              </w:rPr>
              <w:t>Организация      и проведение социально значимых мероприятий     по улучшению социально-экономического положения семей с детьми   с вручением подарков, в том числе:</w:t>
            </w:r>
          </w:p>
          <w:p w:rsidR="00F33020" w:rsidRPr="009B3451" w:rsidRDefault="00F33020" w:rsidP="00AF7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18"/>
                <w:szCs w:val="18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18"/>
                <w:szCs w:val="18"/>
              </w:rPr>
              <w:t>- для семей         с детьми             в рамках акции «Роди патриота в День России»;</w:t>
            </w:r>
          </w:p>
          <w:p w:rsidR="00F33020" w:rsidRPr="009B3451" w:rsidRDefault="00F33020" w:rsidP="00AF7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18"/>
                <w:szCs w:val="18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18"/>
                <w:szCs w:val="18"/>
              </w:rPr>
              <w:t>- для семей         с детьми             в рамках акции «Помоги собраться            в школу»;</w:t>
            </w:r>
          </w:p>
          <w:p w:rsidR="00F33020" w:rsidRPr="009B3451" w:rsidRDefault="00F33020" w:rsidP="00AF7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18"/>
                <w:szCs w:val="18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18"/>
                <w:szCs w:val="18"/>
              </w:rPr>
              <w:t>торжественные регистрации новорожденных детей;</w:t>
            </w:r>
          </w:p>
          <w:p w:rsidR="00F33020" w:rsidRPr="009B3451" w:rsidRDefault="00F33020" w:rsidP="00AF79C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18"/>
                <w:szCs w:val="18"/>
              </w:rPr>
              <w:t>обеспечение новогодними подарками детей из нуждающихся семей муниципального образования «Город Новоульяновск» Ульяновской области.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Первый Заместитель Администрации</w:t>
            </w:r>
          </w:p>
        </w:tc>
        <w:tc>
          <w:tcPr>
            <w:tcW w:w="500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2021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2025</w:t>
            </w:r>
          </w:p>
        </w:tc>
        <w:tc>
          <w:tcPr>
            <w:tcW w:w="992" w:type="dxa"/>
            <w:gridSpan w:val="4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2021</w:t>
            </w:r>
          </w:p>
        </w:tc>
        <w:tc>
          <w:tcPr>
            <w:tcW w:w="851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 xml:space="preserve">Охват семей с </w:t>
            </w:r>
            <w:proofErr w:type="gramStart"/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детьми</w:t>
            </w:r>
            <w:proofErr w:type="gramEnd"/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 xml:space="preserve"> проводимыми социально значимыми мероприятиями               по улучшению                их  социально-экономического положения</w:t>
            </w:r>
          </w:p>
        </w:tc>
        <w:tc>
          <w:tcPr>
            <w:tcW w:w="850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Местный бюджет</w:t>
            </w:r>
          </w:p>
        </w:tc>
        <w:tc>
          <w:tcPr>
            <w:tcW w:w="709" w:type="dxa"/>
            <w:gridSpan w:val="3"/>
            <w:shd w:val="clear" w:color="auto" w:fill="auto"/>
            <w:textDirection w:val="btLr"/>
          </w:tcPr>
          <w:p w:rsidR="00F33020" w:rsidRPr="009B3451" w:rsidRDefault="00AF79C5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550,0</w:t>
            </w:r>
          </w:p>
        </w:tc>
        <w:tc>
          <w:tcPr>
            <w:tcW w:w="776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100,0</w:t>
            </w:r>
          </w:p>
        </w:tc>
        <w:tc>
          <w:tcPr>
            <w:tcW w:w="500" w:type="dxa"/>
            <w:gridSpan w:val="3"/>
            <w:shd w:val="clear" w:color="auto" w:fill="auto"/>
            <w:textDirection w:val="btLr"/>
          </w:tcPr>
          <w:p w:rsidR="00F33020" w:rsidRPr="009B3451" w:rsidRDefault="00AF79C5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150,0</w:t>
            </w:r>
          </w:p>
        </w:tc>
        <w:tc>
          <w:tcPr>
            <w:tcW w:w="708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100,0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100,0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100,0</w:t>
            </w:r>
          </w:p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F33020" w:rsidRPr="009B3451" w:rsidTr="00BF7DDE">
        <w:trPr>
          <w:gridAfter w:val="1"/>
          <w:wAfter w:w="20" w:type="dxa"/>
          <w:cantSplit/>
          <w:trHeight w:val="1134"/>
        </w:trPr>
        <w:tc>
          <w:tcPr>
            <w:tcW w:w="426" w:type="dxa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lastRenderedPageBreak/>
              <w:t>2.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33020" w:rsidRPr="009B3451" w:rsidRDefault="00F33020" w:rsidP="00AF7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</w:rPr>
              <w:t xml:space="preserve">Организация       и проведение социально значимых мероприятий для реализации интеллектуальных и культурных потребностей семей с детьми, повышения статуса семьи, приуроченных    к праздничным, знаменательным и памятным датам                   с вручением подарков, в том числе </w:t>
            </w:r>
            <w:proofErr w:type="gramStart"/>
            <w:r w:rsidRPr="009B3451">
              <w:rPr>
                <w:rFonts w:ascii="Times New Roman" w:hAnsi="Times New Roman" w:cs="Times New Roman"/>
                <w:color w:val="2D2D2D"/>
                <w:spacing w:val="2"/>
              </w:rPr>
              <w:t>к</w:t>
            </w:r>
            <w:proofErr w:type="gramEnd"/>
            <w:r w:rsidRPr="009B3451">
              <w:rPr>
                <w:rFonts w:ascii="Times New Roman" w:hAnsi="Times New Roman" w:cs="Times New Roman"/>
                <w:color w:val="2D2D2D"/>
                <w:spacing w:val="2"/>
              </w:rPr>
              <w:t>:</w:t>
            </w:r>
          </w:p>
          <w:p w:rsidR="00F33020" w:rsidRPr="009B3451" w:rsidRDefault="00F33020" w:rsidP="00AF7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</w:rPr>
              <w:t>- Международному Дню семьи;</w:t>
            </w:r>
          </w:p>
          <w:p w:rsidR="00F33020" w:rsidRPr="009B3451" w:rsidRDefault="00F33020" w:rsidP="00AF7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</w:rPr>
              <w:t xml:space="preserve">- </w:t>
            </w:r>
            <w:proofErr w:type="gramStart"/>
            <w:r w:rsidRPr="009B3451">
              <w:rPr>
                <w:rFonts w:ascii="Times New Roman" w:hAnsi="Times New Roman" w:cs="Times New Roman"/>
                <w:color w:val="2D2D2D"/>
                <w:spacing w:val="2"/>
              </w:rPr>
              <w:t xml:space="preserve">Международно </w:t>
            </w:r>
            <w:proofErr w:type="spellStart"/>
            <w:r w:rsidRPr="009B3451">
              <w:rPr>
                <w:rFonts w:ascii="Times New Roman" w:hAnsi="Times New Roman" w:cs="Times New Roman"/>
                <w:color w:val="2D2D2D"/>
                <w:spacing w:val="2"/>
              </w:rPr>
              <w:t>му</w:t>
            </w:r>
            <w:proofErr w:type="spellEnd"/>
            <w:proofErr w:type="gramEnd"/>
            <w:r w:rsidRPr="009B3451">
              <w:rPr>
                <w:rFonts w:ascii="Times New Roman" w:hAnsi="Times New Roman" w:cs="Times New Roman"/>
                <w:color w:val="2D2D2D"/>
                <w:spacing w:val="2"/>
              </w:rPr>
              <w:t xml:space="preserve"> Дню защиты детей;</w:t>
            </w:r>
          </w:p>
          <w:p w:rsidR="00F33020" w:rsidRPr="009B3451" w:rsidRDefault="00F33020" w:rsidP="00AF7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</w:rPr>
              <w:t>- Дню отца;</w:t>
            </w:r>
          </w:p>
          <w:p w:rsidR="00F33020" w:rsidRPr="009B3451" w:rsidRDefault="00F33020" w:rsidP="00AF7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</w:rPr>
              <w:t>- Дню семейного</w:t>
            </w:r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 xml:space="preserve"> общения;</w:t>
            </w:r>
          </w:p>
          <w:p w:rsidR="00F33020" w:rsidRPr="009B3451" w:rsidRDefault="00F33020" w:rsidP="00AF7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- Дню матери.</w:t>
            </w:r>
          </w:p>
          <w:p w:rsidR="00F33020" w:rsidRPr="009B3451" w:rsidRDefault="00F33020" w:rsidP="00BF7DDE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Первый Заместитель Администрации</w:t>
            </w:r>
          </w:p>
        </w:tc>
        <w:tc>
          <w:tcPr>
            <w:tcW w:w="500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2021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2025</w:t>
            </w:r>
          </w:p>
        </w:tc>
        <w:tc>
          <w:tcPr>
            <w:tcW w:w="992" w:type="dxa"/>
            <w:gridSpan w:val="4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2021</w:t>
            </w:r>
          </w:p>
        </w:tc>
        <w:tc>
          <w:tcPr>
            <w:tcW w:w="851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 xml:space="preserve">Общее количество </w:t>
            </w:r>
            <w:proofErr w:type="gramStart"/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рожденных</w:t>
            </w:r>
            <w:proofErr w:type="gramEnd"/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 xml:space="preserve"> в календарном году</w:t>
            </w:r>
          </w:p>
        </w:tc>
        <w:tc>
          <w:tcPr>
            <w:tcW w:w="850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Местный бюджет</w:t>
            </w:r>
          </w:p>
        </w:tc>
        <w:tc>
          <w:tcPr>
            <w:tcW w:w="709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0</w:t>
            </w:r>
          </w:p>
        </w:tc>
        <w:tc>
          <w:tcPr>
            <w:tcW w:w="776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0</w:t>
            </w:r>
          </w:p>
        </w:tc>
        <w:tc>
          <w:tcPr>
            <w:tcW w:w="500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0</w:t>
            </w:r>
          </w:p>
        </w:tc>
        <w:tc>
          <w:tcPr>
            <w:tcW w:w="708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0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0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0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1134"/>
        </w:trPr>
        <w:tc>
          <w:tcPr>
            <w:tcW w:w="426" w:type="dxa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Итого по подпрограмме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500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992" w:type="dxa"/>
            <w:gridSpan w:val="4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709" w:type="dxa"/>
            <w:gridSpan w:val="3"/>
            <w:shd w:val="clear" w:color="auto" w:fill="auto"/>
            <w:textDirection w:val="btLr"/>
          </w:tcPr>
          <w:p w:rsidR="00F33020" w:rsidRPr="009B3451" w:rsidRDefault="00AF79C5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550,0</w:t>
            </w:r>
          </w:p>
        </w:tc>
        <w:tc>
          <w:tcPr>
            <w:tcW w:w="776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100,0</w:t>
            </w:r>
          </w:p>
        </w:tc>
        <w:tc>
          <w:tcPr>
            <w:tcW w:w="500" w:type="dxa"/>
            <w:gridSpan w:val="3"/>
            <w:shd w:val="clear" w:color="auto" w:fill="auto"/>
            <w:textDirection w:val="btLr"/>
          </w:tcPr>
          <w:p w:rsidR="00F33020" w:rsidRPr="009B3451" w:rsidRDefault="00AF79C5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150,0</w:t>
            </w:r>
          </w:p>
        </w:tc>
        <w:tc>
          <w:tcPr>
            <w:tcW w:w="708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100,0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100,0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100,0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359"/>
        </w:trPr>
        <w:tc>
          <w:tcPr>
            <w:tcW w:w="9997" w:type="dxa"/>
            <w:gridSpan w:val="35"/>
            <w:shd w:val="clear" w:color="auto" w:fill="auto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lastRenderedPageBreak/>
              <w:t>Подпрограмма «Доступная среда»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1134"/>
        </w:trPr>
        <w:tc>
          <w:tcPr>
            <w:tcW w:w="9997" w:type="dxa"/>
            <w:gridSpan w:val="35"/>
            <w:shd w:val="clear" w:color="auto" w:fill="auto"/>
          </w:tcPr>
          <w:p w:rsidR="00F33020" w:rsidRPr="009B3451" w:rsidRDefault="00F33020" w:rsidP="00BF7DDE">
            <w:pPr>
              <w:tabs>
                <w:tab w:val="left" w:pos="2130"/>
              </w:tabs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Цель муниципальной подпрограммы:</w:t>
            </w:r>
          </w:p>
          <w:p w:rsidR="00F33020" w:rsidRPr="009B3451" w:rsidRDefault="00F33020" w:rsidP="00BF7D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1. Формирование предпосылок для повышения качества жизни населения муниципального образования «Город Новоульяновск» Ульяновской области.</w:t>
            </w:r>
          </w:p>
          <w:p w:rsidR="00F33020" w:rsidRPr="009B3451" w:rsidRDefault="00F33020" w:rsidP="00BF7D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2. Снятие социальной напряженности в обществе.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606"/>
        </w:trPr>
        <w:tc>
          <w:tcPr>
            <w:tcW w:w="9997" w:type="dxa"/>
            <w:gridSpan w:val="35"/>
            <w:shd w:val="clear" w:color="auto" w:fill="auto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Задача муниципальной подпрограммы:</w:t>
            </w:r>
          </w:p>
          <w:p w:rsidR="00F33020" w:rsidRPr="009B3451" w:rsidRDefault="00F33020" w:rsidP="00BF7DDE">
            <w:pPr>
              <w:spacing w:after="0"/>
              <w:ind w:left="113" w:right="11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- Интеграция инвалидов в обществе.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1134"/>
        </w:trPr>
        <w:tc>
          <w:tcPr>
            <w:tcW w:w="426" w:type="dxa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33020" w:rsidRPr="009B3451" w:rsidRDefault="00F33020" w:rsidP="00AF79C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Организация       и создание условий для доступного посещения инвалидами приоритетных объектов социальной инфраструктуры муниципального образования «Город Новоульяновск» Ульяновской области.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Первый Заместитель Администрации</w:t>
            </w:r>
          </w:p>
        </w:tc>
        <w:tc>
          <w:tcPr>
            <w:tcW w:w="500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2021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2025</w:t>
            </w:r>
          </w:p>
        </w:tc>
        <w:tc>
          <w:tcPr>
            <w:tcW w:w="992" w:type="dxa"/>
            <w:gridSpan w:val="4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2021</w:t>
            </w:r>
          </w:p>
        </w:tc>
        <w:tc>
          <w:tcPr>
            <w:tcW w:w="851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Увеличение числа объектов социальной инфраструктуры, доступной для посещения инвалидами</w:t>
            </w:r>
          </w:p>
        </w:tc>
        <w:tc>
          <w:tcPr>
            <w:tcW w:w="850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Местный бюджет</w:t>
            </w:r>
          </w:p>
        </w:tc>
        <w:tc>
          <w:tcPr>
            <w:tcW w:w="709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4</w:t>
            </w: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0,0</w:t>
            </w:r>
          </w:p>
        </w:tc>
        <w:tc>
          <w:tcPr>
            <w:tcW w:w="776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10,0</w:t>
            </w:r>
          </w:p>
        </w:tc>
        <w:tc>
          <w:tcPr>
            <w:tcW w:w="500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0,0</w:t>
            </w:r>
          </w:p>
        </w:tc>
        <w:tc>
          <w:tcPr>
            <w:tcW w:w="708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10,0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10,0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10,0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1134"/>
        </w:trPr>
        <w:tc>
          <w:tcPr>
            <w:tcW w:w="426" w:type="dxa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Итого по подпрограмме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500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992" w:type="dxa"/>
            <w:gridSpan w:val="4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709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4</w:t>
            </w: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0,0</w:t>
            </w:r>
          </w:p>
        </w:tc>
        <w:tc>
          <w:tcPr>
            <w:tcW w:w="776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10,0</w:t>
            </w:r>
          </w:p>
        </w:tc>
        <w:tc>
          <w:tcPr>
            <w:tcW w:w="500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0,0</w:t>
            </w:r>
          </w:p>
        </w:tc>
        <w:tc>
          <w:tcPr>
            <w:tcW w:w="708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10,0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10,0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10,0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597"/>
        </w:trPr>
        <w:tc>
          <w:tcPr>
            <w:tcW w:w="9997" w:type="dxa"/>
            <w:gridSpan w:val="35"/>
            <w:shd w:val="clear" w:color="auto" w:fill="auto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Подпрограмма «Обеспечение бесплатным горячим питанием обучающихся муниципальных общеобразовательных организаций»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1134"/>
        </w:trPr>
        <w:tc>
          <w:tcPr>
            <w:tcW w:w="9997" w:type="dxa"/>
            <w:gridSpan w:val="35"/>
            <w:shd w:val="clear" w:color="auto" w:fill="auto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Цель муниципальной подпрограммы:</w:t>
            </w:r>
          </w:p>
          <w:p w:rsidR="00F33020" w:rsidRPr="009B3451" w:rsidRDefault="00F33020" w:rsidP="00BF7D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 xml:space="preserve">1. Сохранение и укрепление здоровья обучающихся и воспитанников в образовательных организациях. </w:t>
            </w:r>
          </w:p>
          <w:p w:rsidR="00F33020" w:rsidRPr="009B3451" w:rsidRDefault="00F33020" w:rsidP="00BF7D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 xml:space="preserve">2. Создание системы обеспечения </w:t>
            </w:r>
            <w:proofErr w:type="gramStart"/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B3451">
              <w:rPr>
                <w:rFonts w:ascii="Times New Roman" w:hAnsi="Times New Roman" w:cs="Times New Roman"/>
                <w:sz w:val="24"/>
                <w:szCs w:val="24"/>
              </w:rPr>
              <w:t xml:space="preserve"> оптимальным питанием в соответствии               с действующими нормативными документами.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1134"/>
        </w:trPr>
        <w:tc>
          <w:tcPr>
            <w:tcW w:w="9997" w:type="dxa"/>
            <w:gridSpan w:val="35"/>
            <w:shd w:val="clear" w:color="auto" w:fill="auto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lastRenderedPageBreak/>
              <w:t>Задача муниципальной подпрограммы:</w:t>
            </w:r>
          </w:p>
          <w:p w:rsidR="00F33020" w:rsidRPr="009B3451" w:rsidRDefault="00F33020" w:rsidP="00BF7D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1. Обеспечение соответствия питания  в муниципальных общеобразовательных организациях установленным нормам и стандартам.</w:t>
            </w:r>
          </w:p>
          <w:p w:rsidR="00F33020" w:rsidRPr="009B3451" w:rsidRDefault="00F33020" w:rsidP="00BF7D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2. Сохранение системы питания в общеобразовательных организациях, оказание адресной поддержки социально незащищенным семьям.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1134"/>
        </w:trPr>
        <w:tc>
          <w:tcPr>
            <w:tcW w:w="426" w:type="dxa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Организация       и обеспечение бесплатным горячим питанием обучающихся     с ограниченными возможностями здоровья муниципальных общеобразовательных организаций.</w:t>
            </w:r>
          </w:p>
          <w:p w:rsidR="00F33020" w:rsidRPr="009B3451" w:rsidRDefault="00F33020" w:rsidP="00BF7DDE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</w:p>
          <w:p w:rsidR="00F33020" w:rsidRPr="009B3451" w:rsidRDefault="00F33020" w:rsidP="00BF7DDE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</w:p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134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Начальник Муниципального учреждения  «Отдел образования администрации муниципального образования «Город Новоульяновск» Ульяновской области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2021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2025</w:t>
            </w:r>
          </w:p>
        </w:tc>
        <w:tc>
          <w:tcPr>
            <w:tcW w:w="850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2021</w:t>
            </w:r>
          </w:p>
        </w:tc>
        <w:tc>
          <w:tcPr>
            <w:tcW w:w="1134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proofErr w:type="gramStart"/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Охват бесплатным питанием обучающихся с ограниченными возможностями здоровья в муниципальных общеобразовательных организациях</w:t>
            </w:r>
            <w:proofErr w:type="gramEnd"/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Местный бюджет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983075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6 419 501,4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800,0</w:t>
            </w:r>
          </w:p>
        </w:tc>
        <w:tc>
          <w:tcPr>
            <w:tcW w:w="500" w:type="dxa"/>
            <w:gridSpan w:val="3"/>
            <w:shd w:val="clear" w:color="auto" w:fill="auto"/>
            <w:textDirection w:val="btLr"/>
          </w:tcPr>
          <w:p w:rsidR="00F33020" w:rsidRPr="009B3451" w:rsidRDefault="00983075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1 239 501,4</w:t>
            </w:r>
          </w:p>
        </w:tc>
        <w:tc>
          <w:tcPr>
            <w:tcW w:w="708" w:type="dxa"/>
            <w:gridSpan w:val="3"/>
            <w:shd w:val="clear" w:color="auto" w:fill="auto"/>
            <w:textDirection w:val="btLr"/>
          </w:tcPr>
          <w:p w:rsidR="00F33020" w:rsidRPr="009B3451" w:rsidRDefault="009A67AA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1460</w:t>
            </w:r>
            <w:r w:rsidR="00F33020"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,0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9A67AA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1460</w:t>
            </w:r>
            <w:r w:rsidR="00F33020"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,0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F33020" w:rsidRPr="009B3451" w:rsidRDefault="009A67AA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1460</w:t>
            </w:r>
            <w:r w:rsidR="00F33020"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,0</w:t>
            </w:r>
          </w:p>
        </w:tc>
      </w:tr>
      <w:tr w:rsidR="00F33020" w:rsidRPr="009B3451" w:rsidTr="00850694">
        <w:trPr>
          <w:cantSplit/>
          <w:trHeight w:val="1852"/>
        </w:trPr>
        <w:tc>
          <w:tcPr>
            <w:tcW w:w="426" w:type="dxa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Итого по подпрограмме</w:t>
            </w:r>
          </w:p>
        </w:tc>
        <w:tc>
          <w:tcPr>
            <w:tcW w:w="1134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850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134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983075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6 419 501,4</w:t>
            </w:r>
          </w:p>
        </w:tc>
        <w:tc>
          <w:tcPr>
            <w:tcW w:w="58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800,0</w:t>
            </w:r>
          </w:p>
        </w:tc>
        <w:tc>
          <w:tcPr>
            <w:tcW w:w="500" w:type="dxa"/>
            <w:gridSpan w:val="3"/>
            <w:shd w:val="clear" w:color="auto" w:fill="auto"/>
            <w:textDirection w:val="btLr"/>
          </w:tcPr>
          <w:p w:rsidR="00F33020" w:rsidRPr="009B3451" w:rsidRDefault="00983075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1 239 501,4</w:t>
            </w:r>
          </w:p>
        </w:tc>
        <w:tc>
          <w:tcPr>
            <w:tcW w:w="708" w:type="dxa"/>
            <w:gridSpan w:val="3"/>
            <w:shd w:val="clear" w:color="auto" w:fill="auto"/>
            <w:textDirection w:val="btLr"/>
          </w:tcPr>
          <w:p w:rsidR="00F33020" w:rsidRPr="009B3451" w:rsidRDefault="009A67AA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1460</w:t>
            </w:r>
            <w:r w:rsidR="00F33020"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,0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9A67AA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1460</w:t>
            </w:r>
            <w:r w:rsidR="00F33020"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,0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F33020" w:rsidRPr="009B3451" w:rsidRDefault="009A67AA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1 460</w:t>
            </w:r>
            <w:r w:rsidR="00F33020"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,0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276"/>
        </w:trPr>
        <w:tc>
          <w:tcPr>
            <w:tcW w:w="9997" w:type="dxa"/>
            <w:gridSpan w:val="35"/>
            <w:shd w:val="clear" w:color="auto" w:fill="auto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Подпрограмма «Содействие занятости населения»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1134"/>
        </w:trPr>
        <w:tc>
          <w:tcPr>
            <w:tcW w:w="9997" w:type="dxa"/>
            <w:gridSpan w:val="35"/>
            <w:shd w:val="clear" w:color="auto" w:fill="auto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Цель муниципальной подпрограммы:</w:t>
            </w:r>
          </w:p>
          <w:p w:rsidR="00F33020" w:rsidRPr="009B3451" w:rsidRDefault="00F33020" w:rsidP="00BF7D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Обеспечение комплексного и системного подхода к решению проблемы эффективной занятости несовершеннолетних граждан в период летних каникул, профилактика детской беспризорности и подростковых правонарушений.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1134"/>
        </w:trPr>
        <w:tc>
          <w:tcPr>
            <w:tcW w:w="9997" w:type="dxa"/>
            <w:gridSpan w:val="35"/>
            <w:shd w:val="clear" w:color="auto" w:fill="auto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lastRenderedPageBreak/>
              <w:t>Задача муниципальной подпрограммы:</w:t>
            </w:r>
          </w:p>
          <w:p w:rsidR="00F33020" w:rsidRPr="009B3451" w:rsidRDefault="00F33020" w:rsidP="00BF7DDE">
            <w:pPr>
              <w:spacing w:after="0"/>
              <w:ind w:left="34" w:right="113" w:hanging="34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Материальная поддержка детей, в том числе находящихся в трудной жизненной ситуации (состоящих на учете в комиссиях по делам несовершеннолетних, из семей безработных граждан, неполных и многодетных семей), за счет их временного трудоустройства; адаптация молодежи к условиям функционирования рынка труда, получение ими навыков трудоустройства; профилактика безнадзорности и правонарушений в молодежной среде за счет привлечения несовершеннолетних граждан к организованным формам трудовой занятости.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1134"/>
        </w:trPr>
        <w:tc>
          <w:tcPr>
            <w:tcW w:w="426" w:type="dxa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Организация        и оплата временного трудоустройства несовершеннолетних граждан</w:t>
            </w:r>
          </w:p>
          <w:p w:rsidR="00F33020" w:rsidRPr="009B3451" w:rsidRDefault="00F33020" w:rsidP="00BF7DDE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</w:p>
          <w:p w:rsidR="00F33020" w:rsidRPr="009B3451" w:rsidRDefault="00F33020" w:rsidP="00BF7DDE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</w:p>
          <w:p w:rsidR="00F33020" w:rsidRPr="009B3451" w:rsidRDefault="00F33020" w:rsidP="00BF7DDE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</w:p>
          <w:p w:rsidR="00F33020" w:rsidRPr="009B3451" w:rsidRDefault="00F33020" w:rsidP="00BF7DDE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</w:p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276" w:type="dxa"/>
            <w:gridSpan w:val="4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lang w:bidi="hi-IN"/>
              </w:rPr>
              <w:t>Начальник Муниципального учреждения  «Отдел образования администрации муниципального образования «Город Новоульяновск»</w:t>
            </w: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 xml:space="preserve"> Ульяновской области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2021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2025</w:t>
            </w:r>
          </w:p>
        </w:tc>
        <w:tc>
          <w:tcPr>
            <w:tcW w:w="499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2021</w:t>
            </w:r>
          </w:p>
        </w:tc>
        <w:tc>
          <w:tcPr>
            <w:tcW w:w="851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Число участников временной занятости школьников от 14 до 18 лет</w:t>
            </w:r>
          </w:p>
        </w:tc>
        <w:tc>
          <w:tcPr>
            <w:tcW w:w="850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Местный бюджет</w:t>
            </w:r>
          </w:p>
        </w:tc>
        <w:tc>
          <w:tcPr>
            <w:tcW w:w="709" w:type="dxa"/>
            <w:gridSpan w:val="3"/>
            <w:shd w:val="clear" w:color="auto" w:fill="auto"/>
            <w:textDirection w:val="btLr"/>
          </w:tcPr>
          <w:p w:rsidR="00F33020" w:rsidRPr="009B3451" w:rsidRDefault="00983075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800,0</w:t>
            </w:r>
          </w:p>
        </w:tc>
        <w:tc>
          <w:tcPr>
            <w:tcW w:w="776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160,0</w:t>
            </w:r>
          </w:p>
        </w:tc>
        <w:tc>
          <w:tcPr>
            <w:tcW w:w="500" w:type="dxa"/>
            <w:gridSpan w:val="3"/>
            <w:shd w:val="clear" w:color="auto" w:fill="auto"/>
            <w:textDirection w:val="btLr"/>
          </w:tcPr>
          <w:p w:rsidR="00F33020" w:rsidRPr="009B3451" w:rsidRDefault="00983075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160,0</w:t>
            </w:r>
          </w:p>
        </w:tc>
        <w:tc>
          <w:tcPr>
            <w:tcW w:w="708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160,0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160,0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160,0</w:t>
            </w:r>
          </w:p>
        </w:tc>
      </w:tr>
      <w:tr w:rsidR="00F33020" w:rsidRPr="009B3451" w:rsidTr="00850694">
        <w:trPr>
          <w:gridAfter w:val="1"/>
          <w:wAfter w:w="20" w:type="dxa"/>
          <w:cantSplit/>
          <w:trHeight w:val="1457"/>
        </w:trPr>
        <w:tc>
          <w:tcPr>
            <w:tcW w:w="426" w:type="dxa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Итого по подпрограмме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993" w:type="dxa"/>
            <w:gridSpan w:val="4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99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709" w:type="dxa"/>
            <w:gridSpan w:val="3"/>
            <w:shd w:val="clear" w:color="auto" w:fill="auto"/>
            <w:textDirection w:val="btLr"/>
          </w:tcPr>
          <w:p w:rsidR="00F33020" w:rsidRPr="009B3451" w:rsidRDefault="00983075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800,0</w:t>
            </w:r>
          </w:p>
        </w:tc>
        <w:tc>
          <w:tcPr>
            <w:tcW w:w="776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160,0</w:t>
            </w:r>
          </w:p>
        </w:tc>
        <w:tc>
          <w:tcPr>
            <w:tcW w:w="500" w:type="dxa"/>
            <w:gridSpan w:val="3"/>
            <w:shd w:val="clear" w:color="auto" w:fill="auto"/>
            <w:textDirection w:val="btLr"/>
          </w:tcPr>
          <w:p w:rsidR="00F33020" w:rsidRPr="009B3451" w:rsidRDefault="00983075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160,0</w:t>
            </w:r>
          </w:p>
        </w:tc>
        <w:tc>
          <w:tcPr>
            <w:tcW w:w="708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160,0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160,0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160,0</w:t>
            </w:r>
          </w:p>
        </w:tc>
      </w:tr>
      <w:tr w:rsidR="00F33020" w:rsidRPr="009B3451" w:rsidTr="002F7656">
        <w:trPr>
          <w:gridAfter w:val="1"/>
          <w:wAfter w:w="20" w:type="dxa"/>
          <w:cantSplit/>
          <w:trHeight w:val="1407"/>
        </w:trPr>
        <w:tc>
          <w:tcPr>
            <w:tcW w:w="426" w:type="dxa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lang w:bidi="hi-IN"/>
              </w:rPr>
              <w:t>Всего по муниципальной программе</w:t>
            </w:r>
          </w:p>
        </w:tc>
        <w:tc>
          <w:tcPr>
            <w:tcW w:w="708" w:type="dxa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993" w:type="dxa"/>
            <w:gridSpan w:val="4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567" w:type="dxa"/>
            <w:gridSpan w:val="3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499" w:type="dxa"/>
            <w:gridSpan w:val="2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709" w:type="dxa"/>
            <w:gridSpan w:val="3"/>
            <w:shd w:val="clear" w:color="auto" w:fill="auto"/>
            <w:textDirection w:val="btLr"/>
          </w:tcPr>
          <w:p w:rsidR="00F33020" w:rsidRPr="009B3451" w:rsidRDefault="00983075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8 815 601,4</w:t>
            </w:r>
          </w:p>
        </w:tc>
        <w:tc>
          <w:tcPr>
            <w:tcW w:w="776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1 229,1</w:t>
            </w:r>
          </w:p>
        </w:tc>
        <w:tc>
          <w:tcPr>
            <w:tcW w:w="500" w:type="dxa"/>
            <w:gridSpan w:val="3"/>
            <w:shd w:val="clear" w:color="auto" w:fill="auto"/>
            <w:textDirection w:val="btLr"/>
          </w:tcPr>
          <w:p w:rsidR="00F33020" w:rsidRPr="009B3451" w:rsidRDefault="00983075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1 646 501,4</w:t>
            </w:r>
          </w:p>
        </w:tc>
        <w:tc>
          <w:tcPr>
            <w:tcW w:w="708" w:type="dxa"/>
            <w:gridSpan w:val="3"/>
            <w:shd w:val="clear" w:color="auto" w:fill="auto"/>
            <w:textDirection w:val="btLr"/>
          </w:tcPr>
          <w:p w:rsidR="00F33020" w:rsidRPr="009B3451" w:rsidRDefault="009A67AA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1 980</w:t>
            </w:r>
            <w:r w:rsidR="00F33020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,</w:t>
            </w:r>
            <w:r w:rsidR="00F33020"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0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9A67AA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1 980</w:t>
            </w:r>
            <w:r w:rsidR="00F33020"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,0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F33020" w:rsidRPr="009B3451" w:rsidRDefault="009A67AA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1 980</w:t>
            </w:r>
            <w:r w:rsidR="00F33020"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,0</w:t>
            </w:r>
          </w:p>
        </w:tc>
      </w:tr>
    </w:tbl>
    <w:p w:rsidR="00983075" w:rsidRDefault="00401EFE" w:rsidP="0065059A">
      <w:pPr>
        <w:spacing w:after="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         </w:t>
      </w:r>
    </w:p>
    <w:p w:rsidR="00401EFE" w:rsidRDefault="00401EFE" w:rsidP="00983075">
      <w:pPr>
        <w:spacing w:after="0"/>
        <w:ind w:firstLine="708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2. Настоящее постановление вступает в силу на следующий день после дня его официального опубликования.</w:t>
      </w:r>
    </w:p>
    <w:p w:rsidR="00401EFE" w:rsidRDefault="00401EFE" w:rsidP="0065059A">
      <w:pPr>
        <w:spacing w:after="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ab/>
        <w:t xml:space="preserve">3. </w:t>
      </w:r>
      <w:proofErr w:type="gramStart"/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исполнением настоящего постановления возложить     на Первого Заместителя Главы Администрации муниципального образования «Город Новоульяновск» Ульяновской области Н.Н. Сироткину.</w:t>
      </w:r>
    </w:p>
    <w:p w:rsidR="002F7656" w:rsidRDefault="002F7656" w:rsidP="00E355B3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</w:p>
    <w:p w:rsidR="00983075" w:rsidRDefault="00983075" w:rsidP="002F7656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</w:p>
    <w:p w:rsidR="00401EFE" w:rsidRDefault="00401EFE" w:rsidP="002F7656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  <w:t xml:space="preserve">Глава Администрации                                                           С.А. </w:t>
      </w:r>
      <w:proofErr w:type="spellStart"/>
      <w:r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  <w:t>Косари</w:t>
      </w:r>
      <w:r w:rsidR="00E355B3"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  <w:t>нова</w:t>
      </w:r>
      <w:proofErr w:type="spellEnd"/>
    </w:p>
    <w:p w:rsidR="00983075" w:rsidRPr="002F7656" w:rsidRDefault="00983075" w:rsidP="002F7656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  <w:bookmarkStart w:id="0" w:name="_GoBack"/>
      <w:bookmarkEnd w:id="0"/>
    </w:p>
    <w:p w:rsidR="00401EFE" w:rsidRPr="00401EFE" w:rsidRDefault="00401EFE" w:rsidP="00401EFE">
      <w:pPr>
        <w:spacing w:after="0" w:line="204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01EFE">
        <w:rPr>
          <w:rFonts w:ascii="Times New Roman" w:hAnsi="Times New Roman" w:cs="Times New Roman"/>
          <w:b/>
          <w:sz w:val="28"/>
          <w:szCs w:val="28"/>
        </w:rPr>
        <w:lastRenderedPageBreak/>
        <w:t>Лист согласования</w:t>
      </w:r>
    </w:p>
    <w:p w:rsidR="00401EFE" w:rsidRPr="00401EFE" w:rsidRDefault="00401EFE" w:rsidP="00401EFE">
      <w:pPr>
        <w:spacing w:after="0"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EFE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  <w:r w:rsidRPr="00401EFE">
        <w:rPr>
          <w:rFonts w:ascii="Times New Roman" w:hAnsi="Times New Roman" w:cs="Times New Roman"/>
          <w:b/>
          <w:sz w:val="28"/>
          <w:szCs w:val="28"/>
          <w:u w:val="single"/>
        </w:rPr>
        <w:t>постановления</w:t>
      </w:r>
      <w:r w:rsidRPr="00401EFE">
        <w:rPr>
          <w:rFonts w:ascii="Times New Roman" w:hAnsi="Times New Roman" w:cs="Times New Roman"/>
          <w:b/>
          <w:sz w:val="28"/>
          <w:szCs w:val="28"/>
        </w:rPr>
        <w:t xml:space="preserve"> (распоряжения)</w:t>
      </w:r>
    </w:p>
    <w:p w:rsidR="00401EFE" w:rsidRPr="00401EFE" w:rsidRDefault="00401EFE" w:rsidP="00401EFE">
      <w:pPr>
        <w:spacing w:after="0"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EFE">
        <w:rPr>
          <w:rFonts w:ascii="Times New Roman" w:hAnsi="Times New Roman" w:cs="Times New Roman"/>
          <w:b/>
          <w:sz w:val="28"/>
          <w:szCs w:val="28"/>
        </w:rPr>
        <w:t xml:space="preserve"> Администрации муниципального образования</w:t>
      </w:r>
    </w:p>
    <w:p w:rsidR="00401EFE" w:rsidRPr="00401EFE" w:rsidRDefault="00401EFE" w:rsidP="00401EFE">
      <w:pPr>
        <w:spacing w:after="0"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1EFE" w:rsidRPr="00401EFE" w:rsidRDefault="00401EFE" w:rsidP="00401EFE">
      <w:pPr>
        <w:shd w:val="clear" w:color="auto" w:fill="FFFFFF"/>
        <w:tabs>
          <w:tab w:val="left" w:pos="486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01EFE" w:rsidRPr="00401EFE" w:rsidRDefault="00401EFE" w:rsidP="00401EFE">
      <w:pPr>
        <w:shd w:val="clear" w:color="auto" w:fill="FFFFFF"/>
        <w:tabs>
          <w:tab w:val="left" w:pos="4860"/>
        </w:tabs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01EFE">
        <w:rPr>
          <w:rFonts w:ascii="Times New Roman" w:hAnsi="Times New Roman" w:cs="Times New Roman"/>
          <w:b/>
          <w:color w:val="000000"/>
          <w:sz w:val="28"/>
          <w:szCs w:val="28"/>
        </w:rPr>
        <w:t>О внесении изменений в постановление Администрации муниципального образования «Город Новоульян</w:t>
      </w:r>
      <w:r w:rsidR="00F938FE">
        <w:rPr>
          <w:rFonts w:ascii="Times New Roman" w:hAnsi="Times New Roman" w:cs="Times New Roman"/>
          <w:b/>
          <w:color w:val="000000"/>
          <w:sz w:val="28"/>
          <w:szCs w:val="28"/>
        </w:rPr>
        <w:t>овск» Ульяновской области  от 16 сентября 2020 г. № 474</w:t>
      </w:r>
      <w:r w:rsidRPr="00401EFE">
        <w:rPr>
          <w:rFonts w:ascii="Times New Roman" w:hAnsi="Times New Roman" w:cs="Times New Roman"/>
          <w:b/>
          <w:color w:val="000000"/>
          <w:sz w:val="28"/>
          <w:szCs w:val="28"/>
        </w:rPr>
        <w:t>-П</w:t>
      </w:r>
    </w:p>
    <w:p w:rsidR="00401EFE" w:rsidRPr="00401EFE" w:rsidRDefault="002F7656" w:rsidP="00401EFE">
      <w:pPr>
        <w:spacing w:after="0" w:line="1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внесен   «18</w:t>
      </w:r>
      <w:r w:rsidR="00401EFE" w:rsidRPr="00401EFE">
        <w:rPr>
          <w:rFonts w:ascii="Times New Roman" w:hAnsi="Times New Roman" w:cs="Times New Roman"/>
          <w:sz w:val="28"/>
          <w:szCs w:val="28"/>
        </w:rPr>
        <w:t xml:space="preserve">»  </w:t>
      </w:r>
      <w:r>
        <w:rPr>
          <w:rFonts w:ascii="Times New Roman" w:hAnsi="Times New Roman" w:cs="Times New Roman"/>
          <w:sz w:val="28"/>
          <w:szCs w:val="28"/>
        </w:rPr>
        <w:t>января</w:t>
      </w:r>
      <w:r w:rsidR="00401EFE" w:rsidRPr="00401EFE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23</w:t>
      </w:r>
      <w:r w:rsidR="00401EFE" w:rsidRPr="00401EFE">
        <w:rPr>
          <w:rFonts w:ascii="Times New Roman" w:hAnsi="Times New Roman" w:cs="Times New Roman"/>
          <w:sz w:val="28"/>
          <w:szCs w:val="28"/>
        </w:rPr>
        <w:t xml:space="preserve"> го</w:t>
      </w:r>
      <w:r w:rsidR="00F938FE">
        <w:rPr>
          <w:rFonts w:ascii="Times New Roman" w:hAnsi="Times New Roman" w:cs="Times New Roman"/>
          <w:sz w:val="28"/>
          <w:szCs w:val="28"/>
        </w:rPr>
        <w:t>да консультантом Администрации</w:t>
      </w:r>
      <w:r w:rsidR="00401EFE" w:rsidRPr="00401EFE">
        <w:rPr>
          <w:rFonts w:ascii="Times New Roman" w:hAnsi="Times New Roman" w:cs="Times New Roman"/>
          <w:sz w:val="28"/>
          <w:szCs w:val="28"/>
        </w:rPr>
        <w:t xml:space="preserve"> МО «Город Новоульяновск»</w:t>
      </w:r>
    </w:p>
    <w:p w:rsidR="00401EFE" w:rsidRPr="00401EFE" w:rsidRDefault="00401EFE" w:rsidP="00401EFE">
      <w:pPr>
        <w:spacing w:after="0"/>
        <w:ind w:left="1620" w:hanging="1620"/>
        <w:rPr>
          <w:rFonts w:ascii="Times New Roman" w:hAnsi="Times New Roman" w:cs="Times New Roman"/>
        </w:rPr>
      </w:pPr>
    </w:p>
    <w:p w:rsidR="00401EFE" w:rsidRPr="00401EFE" w:rsidRDefault="00401EFE" w:rsidP="00401EFE">
      <w:pPr>
        <w:spacing w:after="0"/>
        <w:ind w:left="1620" w:hanging="1620"/>
        <w:outlineLvl w:val="0"/>
        <w:rPr>
          <w:rFonts w:ascii="Times New Roman" w:hAnsi="Times New Roman" w:cs="Times New Roman"/>
          <w:b/>
        </w:rPr>
      </w:pPr>
      <w:r w:rsidRPr="00401EFE">
        <w:rPr>
          <w:rFonts w:ascii="Times New Roman" w:hAnsi="Times New Roman" w:cs="Times New Roman"/>
          <w:b/>
        </w:rPr>
        <w:t>СОГЛАСОВАНО:</w:t>
      </w:r>
    </w:p>
    <w:p w:rsidR="00401EFE" w:rsidRPr="00401EFE" w:rsidRDefault="00401EFE" w:rsidP="00401EF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85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975"/>
        <w:gridCol w:w="4875"/>
        <w:gridCol w:w="1260"/>
        <w:gridCol w:w="1930"/>
      </w:tblGrid>
      <w:tr w:rsidR="00401EFE" w:rsidRPr="00401EFE" w:rsidTr="00DE71E4">
        <w:trPr>
          <w:cantSplit/>
          <w:trHeight w:hRule="exact" w:val="976"/>
        </w:trPr>
        <w:tc>
          <w:tcPr>
            <w:tcW w:w="1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tabs>
                <w:tab w:val="left" w:pos="2977"/>
              </w:tabs>
              <w:snapToGrid w:val="0"/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Дата и время</w:t>
            </w:r>
          </w:p>
          <w:p w:rsidR="00401EFE" w:rsidRPr="00401EFE" w:rsidRDefault="00401EFE" w:rsidP="00401EFE">
            <w:pPr>
              <w:tabs>
                <w:tab w:val="left" w:pos="2977"/>
              </w:tabs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согласования</w:t>
            </w:r>
          </w:p>
        </w:tc>
        <w:tc>
          <w:tcPr>
            <w:tcW w:w="4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tabs>
                <w:tab w:val="left" w:pos="2977"/>
              </w:tabs>
              <w:snapToGrid w:val="0"/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Наименование</w:t>
            </w:r>
          </w:p>
          <w:p w:rsidR="00401EFE" w:rsidRPr="00401EFE" w:rsidRDefault="00401EFE" w:rsidP="00401EFE">
            <w:pPr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должности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1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Расшифровка</w:t>
            </w:r>
          </w:p>
          <w:p w:rsidR="00401EFE" w:rsidRPr="00401EFE" w:rsidRDefault="00401EFE" w:rsidP="00401EFE">
            <w:pPr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подписи</w:t>
            </w:r>
          </w:p>
        </w:tc>
      </w:tr>
      <w:tr w:rsidR="00401EFE" w:rsidRPr="00401EFE" w:rsidTr="00DE71E4">
        <w:trPr>
          <w:cantSplit/>
          <w:trHeight w:hRule="exact" w:val="49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1EFE">
              <w:rPr>
                <w:rFonts w:ascii="Times New Roman" w:hAnsi="Times New Roman" w:cs="Times New Roman"/>
              </w:rPr>
              <w:t>Поступ</w:t>
            </w:r>
            <w:proofErr w:type="spellEnd"/>
          </w:p>
          <w:p w:rsidR="00401EFE" w:rsidRPr="00401EFE" w:rsidRDefault="00401EFE" w:rsidP="00401EFE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1EFE">
              <w:rPr>
                <w:rFonts w:ascii="Times New Roman" w:hAnsi="Times New Roman" w:cs="Times New Roman"/>
              </w:rPr>
              <w:t>ления</w:t>
            </w:r>
            <w:proofErr w:type="spellEnd"/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 xml:space="preserve">Согласования </w:t>
            </w:r>
          </w:p>
        </w:tc>
        <w:tc>
          <w:tcPr>
            <w:tcW w:w="4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01EFE" w:rsidRPr="00401EFE" w:rsidTr="00DE71E4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401EFE" w:rsidRPr="00401EFE" w:rsidRDefault="00401EFE" w:rsidP="00401EFE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401EFE" w:rsidRPr="00401EFE" w:rsidRDefault="00401EFE" w:rsidP="00401EFE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Заместитель Главы администрации по вопросам социального развития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Н.Н. Сироткина</w:t>
            </w:r>
          </w:p>
        </w:tc>
      </w:tr>
      <w:tr w:rsidR="00401EFE" w:rsidRPr="00401EFE" w:rsidTr="00DE71E4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401EFE" w:rsidRPr="00401EFE" w:rsidRDefault="00401EFE" w:rsidP="00401EFE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401EFE" w:rsidRPr="00401EFE" w:rsidRDefault="00401EFE" w:rsidP="00401EFE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5" w:type="dxa"/>
            <w:tcBorders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Начальник  правового обеспечения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2F7656" w:rsidP="00401EFE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Ж.Е. Прохорова</w:t>
            </w:r>
          </w:p>
        </w:tc>
      </w:tr>
      <w:tr w:rsidR="00401EFE" w:rsidRPr="00401EFE" w:rsidTr="00DE71E4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401EFE" w:rsidRPr="00401EFE" w:rsidRDefault="00401EFE" w:rsidP="00401EFE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401EFE" w:rsidRPr="00401EFE" w:rsidRDefault="00401EFE" w:rsidP="00401EFE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Начальник МУ «Финансовый отдел»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И.А. Ганина</w:t>
            </w:r>
          </w:p>
        </w:tc>
      </w:tr>
    </w:tbl>
    <w:p w:rsidR="00401EFE" w:rsidRPr="00401EFE" w:rsidRDefault="00401EFE" w:rsidP="00401EFE">
      <w:pPr>
        <w:spacing w:after="0" w:line="168" w:lineRule="auto"/>
        <w:rPr>
          <w:rFonts w:ascii="Times New Roman" w:hAnsi="Times New Roman" w:cs="Times New Roman"/>
        </w:rPr>
      </w:pPr>
    </w:p>
    <w:p w:rsidR="00401EFE" w:rsidRPr="00401EFE" w:rsidRDefault="00401EFE" w:rsidP="00401EFE">
      <w:pPr>
        <w:spacing w:after="0" w:line="168" w:lineRule="auto"/>
        <w:rPr>
          <w:rFonts w:ascii="Times New Roman" w:hAnsi="Times New Roman" w:cs="Times New Roman"/>
        </w:rPr>
      </w:pPr>
    </w:p>
    <w:p w:rsidR="00401EFE" w:rsidRPr="00401EFE" w:rsidRDefault="00401EFE" w:rsidP="00401EFE">
      <w:pPr>
        <w:spacing w:after="0" w:line="168" w:lineRule="auto"/>
        <w:rPr>
          <w:rFonts w:ascii="Times New Roman" w:hAnsi="Times New Roman" w:cs="Times New Roman"/>
        </w:rPr>
      </w:pPr>
    </w:p>
    <w:p w:rsidR="00401EFE" w:rsidRPr="00401EFE" w:rsidRDefault="00401EFE" w:rsidP="00401EFE">
      <w:pPr>
        <w:spacing w:after="0" w:line="168" w:lineRule="auto"/>
        <w:rPr>
          <w:rFonts w:ascii="Times New Roman" w:hAnsi="Times New Roman" w:cs="Times New Roman"/>
        </w:rPr>
      </w:pPr>
    </w:p>
    <w:p w:rsidR="00401EFE" w:rsidRPr="00401EFE" w:rsidRDefault="00401EFE" w:rsidP="00401EFE">
      <w:pPr>
        <w:spacing w:after="0" w:line="168" w:lineRule="auto"/>
        <w:rPr>
          <w:rFonts w:ascii="Times New Roman" w:hAnsi="Times New Roman" w:cs="Times New Roman"/>
        </w:rPr>
      </w:pPr>
    </w:p>
    <w:p w:rsidR="00401EFE" w:rsidRPr="00401EFE" w:rsidRDefault="00401EFE" w:rsidP="00401EFE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 w:rsidRPr="00401EFE">
        <w:rPr>
          <w:rFonts w:ascii="Times New Roman" w:hAnsi="Times New Roman" w:cs="Times New Roman"/>
          <w:sz w:val="28"/>
          <w:szCs w:val="28"/>
        </w:rPr>
        <w:t>Исполнитель:</w:t>
      </w:r>
      <w:r w:rsidRPr="00401EFE">
        <w:rPr>
          <w:rFonts w:ascii="Times New Roman" w:hAnsi="Times New Roman" w:cs="Times New Roman"/>
        </w:rPr>
        <w:t xml:space="preserve">  </w:t>
      </w:r>
      <w:r w:rsidRPr="00401EFE">
        <w:rPr>
          <w:rFonts w:ascii="Times New Roman" w:hAnsi="Times New Roman" w:cs="Times New Roman"/>
          <w:sz w:val="28"/>
          <w:szCs w:val="28"/>
        </w:rPr>
        <w:t>Смирнова Татьяна Юрьевна  консульта</w:t>
      </w:r>
      <w:r w:rsidR="00F938FE">
        <w:rPr>
          <w:rFonts w:ascii="Times New Roman" w:hAnsi="Times New Roman" w:cs="Times New Roman"/>
          <w:sz w:val="28"/>
          <w:szCs w:val="28"/>
        </w:rPr>
        <w:t>нт  Администрации</w:t>
      </w:r>
      <w:r w:rsidRPr="00401EFE">
        <w:rPr>
          <w:rFonts w:ascii="Times New Roman" w:hAnsi="Times New Roman" w:cs="Times New Roman"/>
          <w:sz w:val="28"/>
          <w:szCs w:val="28"/>
        </w:rPr>
        <w:t xml:space="preserve">  </w:t>
      </w:r>
      <w:r w:rsidRPr="00401EFE">
        <w:rPr>
          <w:rFonts w:ascii="Times New Roman" w:hAnsi="Times New Roman" w:cs="Times New Roman"/>
          <w:b/>
          <w:sz w:val="16"/>
          <w:szCs w:val="16"/>
        </w:rPr>
        <w:t>________________________________________________</w:t>
      </w:r>
    </w:p>
    <w:p w:rsidR="00401EFE" w:rsidRPr="00401EFE" w:rsidRDefault="00401EFE" w:rsidP="00401E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>7-16-81</w:t>
      </w:r>
    </w:p>
    <w:p w:rsidR="00401EFE" w:rsidRPr="00401EFE" w:rsidRDefault="00401EFE" w:rsidP="00401E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1EFE" w:rsidRPr="00401EFE" w:rsidRDefault="00401EFE" w:rsidP="00401E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01EFE" w:rsidRPr="00401EFE" w:rsidRDefault="00401EFE" w:rsidP="00401EFE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01EFE">
        <w:rPr>
          <w:rFonts w:ascii="Times New Roman" w:hAnsi="Times New Roman" w:cs="Times New Roman"/>
          <w:b/>
          <w:sz w:val="28"/>
          <w:szCs w:val="28"/>
        </w:rPr>
        <w:lastRenderedPageBreak/>
        <w:t>ЛИСТ РАССЫЛКИ</w:t>
      </w:r>
    </w:p>
    <w:p w:rsidR="00401EFE" w:rsidRPr="00401EFE" w:rsidRDefault="00401EFE" w:rsidP="00401E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EFE">
        <w:rPr>
          <w:rFonts w:ascii="Times New Roman" w:hAnsi="Times New Roman" w:cs="Times New Roman"/>
          <w:b/>
          <w:sz w:val="28"/>
          <w:szCs w:val="28"/>
        </w:rPr>
        <w:t>(используется при рассылке документа)</w:t>
      </w:r>
    </w:p>
    <w:p w:rsidR="00401EFE" w:rsidRPr="00401EFE" w:rsidRDefault="00401EFE" w:rsidP="00401E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1EFE" w:rsidRPr="00401EFE" w:rsidRDefault="00401EFE" w:rsidP="00401E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 xml:space="preserve">Постановления (распоряжения)  ___________________№ ___________ </w:t>
      </w:r>
      <w:proofErr w:type="gramStart"/>
      <w:r w:rsidRPr="00401EF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401EFE">
        <w:rPr>
          <w:rFonts w:ascii="Times New Roman" w:hAnsi="Times New Roman" w:cs="Times New Roman"/>
          <w:sz w:val="28"/>
          <w:szCs w:val="28"/>
        </w:rPr>
        <w:t xml:space="preserve">  ____________________________________________________________________________________________________________________________________</w:t>
      </w:r>
    </w:p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068"/>
        <w:gridCol w:w="900"/>
        <w:gridCol w:w="900"/>
        <w:gridCol w:w="4020"/>
      </w:tblGrid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Адресат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401EFE" w:rsidRPr="00401EFE" w:rsidRDefault="00401EFE" w:rsidP="00401EF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экз.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№№</w:t>
            </w:r>
          </w:p>
          <w:p w:rsidR="00401EFE" w:rsidRPr="00401EFE" w:rsidRDefault="00401EFE" w:rsidP="00401EF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экз.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Почтовый  адрес</w:t>
            </w: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Архив  администрации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401EFE">
              <w:rPr>
                <w:rFonts w:ascii="Times New Roman" w:hAnsi="Times New Roman" w:cs="Times New Roman"/>
              </w:rPr>
              <w:t>Волжская</w:t>
            </w:r>
            <w:proofErr w:type="gramEnd"/>
            <w:r w:rsidRPr="00401EFE">
              <w:rPr>
                <w:rFonts w:ascii="Times New Roman" w:hAnsi="Times New Roman" w:cs="Times New Roman"/>
              </w:rPr>
              <w:t xml:space="preserve">, д. </w:t>
            </w:r>
            <w:smartTag w:uri="urn:schemas-microsoft-com:office:smarttags" w:element="metricconverter">
              <w:smartTagPr>
                <w:attr w:name="ProductID" w:val="12, г"/>
              </w:smartTagPr>
              <w:r w:rsidRPr="00401EFE">
                <w:rPr>
                  <w:rFonts w:ascii="Times New Roman" w:hAnsi="Times New Roman" w:cs="Times New Roman"/>
                </w:rPr>
                <w:t>12, г</w:t>
              </w:r>
            </w:smartTag>
            <w:r w:rsidRPr="00401EFE">
              <w:rPr>
                <w:rFonts w:ascii="Times New Roman" w:hAnsi="Times New Roman" w:cs="Times New Roman"/>
              </w:rPr>
              <w:t>. Новоульяновск</w:t>
            </w: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2F7656" w:rsidP="00401EFE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Первый Заместитель Главы Администрации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  <w:r w:rsidRPr="00401EFE">
              <w:rPr>
                <w:rFonts w:ascii="Times New Roman" w:hAnsi="Times New Roman" w:cs="Times New Roman"/>
              </w:rPr>
              <w:t xml:space="preserve">ул. Волжская, д. </w:t>
            </w:r>
            <w:smartTag w:uri="urn:schemas-microsoft-com:office:smarttags" w:element="metricconverter">
              <w:smartTagPr>
                <w:attr w:name="ProductID" w:val="12, г"/>
              </w:smartTagPr>
              <w:r w:rsidRPr="00401EFE">
                <w:rPr>
                  <w:rFonts w:ascii="Times New Roman" w:hAnsi="Times New Roman" w:cs="Times New Roman"/>
                </w:rPr>
                <w:t>12, г</w:t>
              </w:r>
            </w:smartTag>
            <w:r w:rsidRPr="00401EFE">
              <w:rPr>
                <w:rFonts w:ascii="Times New Roman" w:hAnsi="Times New Roman" w:cs="Times New Roman"/>
              </w:rPr>
              <w:t>. Новоульяновск</w:t>
            </w: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МУ «Финансовый отдел МО «город Новоульяновск»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</w:rPr>
              <w:t xml:space="preserve">ул. Волжская, д. </w:t>
            </w:r>
            <w:smartTag w:uri="urn:schemas-microsoft-com:office:smarttags" w:element="metricconverter">
              <w:smartTagPr>
                <w:attr w:name="ProductID" w:val="12, г"/>
              </w:smartTagPr>
              <w:r w:rsidRPr="00401EFE">
                <w:rPr>
                  <w:rFonts w:ascii="Times New Roman" w:hAnsi="Times New Roman" w:cs="Times New Roman"/>
                </w:rPr>
                <w:t>12, г</w:t>
              </w:r>
            </w:smartTag>
            <w:r w:rsidRPr="00401EFE">
              <w:rPr>
                <w:rFonts w:ascii="Times New Roman" w:hAnsi="Times New Roman" w:cs="Times New Roman"/>
              </w:rPr>
              <w:t>. Новоульяновск</w:t>
            </w: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1EFE" w:rsidRPr="00401EFE" w:rsidRDefault="00401EFE" w:rsidP="00401EFE">
      <w:pPr>
        <w:spacing w:after="0" w:line="192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>Всего подлежит рассылке __________ экз.</w:t>
      </w:r>
    </w:p>
    <w:p w:rsidR="00401EFE" w:rsidRPr="00401EFE" w:rsidRDefault="00401EFE" w:rsidP="00401EFE">
      <w:pPr>
        <w:spacing w:after="0" w:line="192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>Реестр составил __________________________________ телефон __________</w:t>
      </w:r>
    </w:p>
    <w:p w:rsidR="00401EFE" w:rsidRPr="00401EFE" w:rsidRDefault="00401EFE" w:rsidP="00401EFE">
      <w:pPr>
        <w:spacing w:after="0" w:line="192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>Передано в рассылку ________________________________________________</w:t>
      </w:r>
    </w:p>
    <w:p w:rsidR="00401EFE" w:rsidRPr="00401EFE" w:rsidRDefault="00401EFE" w:rsidP="00401EFE">
      <w:pPr>
        <w:spacing w:after="0" w:line="192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  <w:vertAlign w:val="superscript"/>
        </w:rPr>
        <w:t>(дата, подпись)</w:t>
      </w:r>
    </w:p>
    <w:p w:rsidR="00401EFE" w:rsidRPr="00401EFE" w:rsidRDefault="00401EFE" w:rsidP="00401EFE">
      <w:pPr>
        <w:spacing w:after="0"/>
        <w:rPr>
          <w:rFonts w:ascii="Times New Roman" w:hAnsi="Times New Roman" w:cs="Times New Roman"/>
        </w:rPr>
      </w:pPr>
    </w:p>
    <w:p w:rsidR="00401EFE" w:rsidRDefault="00FB1330" w:rsidP="00FB133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B133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 с финансово-экономическим обоснованием</w:t>
      </w:r>
    </w:p>
    <w:p w:rsidR="00FB1330" w:rsidRDefault="00FB1330" w:rsidP="003413A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 целях повышения эффективности муниципального управления постановлением Администрации муниципального образования «Город Новоульяновск» </w:t>
      </w:r>
      <w:r w:rsidR="00F86395">
        <w:rPr>
          <w:rFonts w:ascii="Times New Roman" w:hAnsi="Times New Roman" w:cs="Times New Roman"/>
          <w:color w:val="000000"/>
          <w:sz w:val="28"/>
          <w:szCs w:val="28"/>
        </w:rPr>
        <w:t>Ульяновской области от 16 сентября 2020 г. № 474</w:t>
      </w:r>
      <w:r>
        <w:rPr>
          <w:rFonts w:ascii="Times New Roman" w:hAnsi="Times New Roman" w:cs="Times New Roman"/>
          <w:color w:val="000000"/>
          <w:sz w:val="28"/>
          <w:szCs w:val="28"/>
        </w:rPr>
        <w:t>-П утверждена муниципальная программа «</w:t>
      </w:r>
      <w:r w:rsidR="00F86395">
        <w:rPr>
          <w:rFonts w:ascii="Times New Roman" w:hAnsi="Times New Roman" w:cs="Times New Roman"/>
          <w:color w:val="000000"/>
          <w:sz w:val="28"/>
          <w:szCs w:val="28"/>
        </w:rPr>
        <w:t>Забота</w:t>
      </w:r>
      <w:r>
        <w:rPr>
          <w:rFonts w:ascii="Times New Roman" w:hAnsi="Times New Roman" w:cs="Times New Roman"/>
          <w:color w:val="000000"/>
          <w:sz w:val="28"/>
          <w:szCs w:val="28"/>
        </w:rPr>
        <w:t>» (далее – муниципальная программа).</w:t>
      </w:r>
    </w:p>
    <w:p w:rsidR="00FB1330" w:rsidRDefault="00FB1330" w:rsidP="003413A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статьёй 179 Бюджетного кодекса Российской Федерации и на основании </w:t>
      </w:r>
      <w:r w:rsidR="002F76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Решение Городской Думы от 15</w:t>
      </w:r>
      <w:r w:rsidR="00585159" w:rsidRPr="00461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декаб</w:t>
      </w:r>
      <w:r w:rsidR="002F76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ря 2022 г.  № 23</w:t>
      </w:r>
      <w:r w:rsidR="00585159" w:rsidRPr="00461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«О бюджете муниципального образования «Город Новоульяно</w:t>
      </w:r>
      <w:r w:rsidR="002F76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вск» Ульяновской области на 2023 год и на плановый период 2024 и 2025</w:t>
      </w:r>
      <w:r w:rsidR="00585159" w:rsidRPr="00461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годов</w:t>
      </w:r>
      <w:r w:rsidR="00585159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, муниципальные программы подлежат приведению в соответствие с решением о бюджете не позднее трёх месяцев со дня вступления его в силу.</w:t>
      </w:r>
      <w:proofErr w:type="gramEnd"/>
    </w:p>
    <w:p w:rsidR="00FB1330" w:rsidRDefault="00FB1330" w:rsidP="00FB133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С целью приведения в соответствие с бюджетом муниципального образования «Город Новоульяновск», Администрацией муниципального образования «Город Новоульяновск» Ульяновской области был разработан проект постановления Администрации муниципального образования «Город Новоульяновск» Ульяновской области «О внесении изменений в</w:t>
      </w:r>
      <w:r w:rsidR="003413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постановление Администрации муниципального образования «Город Ново</w:t>
      </w:r>
      <w:r w:rsidR="003413A2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льяновск» </w:t>
      </w:r>
      <w:r w:rsidR="00F86395">
        <w:rPr>
          <w:rFonts w:ascii="Times New Roman" w:hAnsi="Times New Roman" w:cs="Times New Roman"/>
          <w:color w:val="000000"/>
          <w:sz w:val="28"/>
          <w:szCs w:val="28"/>
        </w:rPr>
        <w:t>Ульяновской области от 16сентября 2020 г. № 474</w:t>
      </w:r>
      <w:r>
        <w:rPr>
          <w:rFonts w:ascii="Times New Roman" w:hAnsi="Times New Roman" w:cs="Times New Roman"/>
          <w:color w:val="000000"/>
          <w:sz w:val="28"/>
          <w:szCs w:val="28"/>
        </w:rPr>
        <w:t>-П</w:t>
      </w:r>
      <w:r w:rsidR="003413A2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3413A2" w:rsidRDefault="003413A2" w:rsidP="00FB133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413A2" w:rsidRPr="003413A2" w:rsidRDefault="003413A2" w:rsidP="00FB1330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413A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Консультант Администрации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</w:t>
      </w:r>
      <w:r w:rsidRPr="003413A2">
        <w:rPr>
          <w:rFonts w:ascii="Times New Roman" w:hAnsi="Times New Roman" w:cs="Times New Roman"/>
          <w:b/>
          <w:color w:val="000000"/>
          <w:sz w:val="28"/>
          <w:szCs w:val="28"/>
        </w:rPr>
        <w:t>Т.Ю. Смирнова</w:t>
      </w:r>
    </w:p>
    <w:p w:rsidR="00FB1330" w:rsidRPr="00FB1330" w:rsidRDefault="00FB1330" w:rsidP="00FB133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01EFE" w:rsidRDefault="00401EFE" w:rsidP="00401EFE">
      <w:pPr>
        <w:rPr>
          <w:color w:val="000000"/>
          <w:sz w:val="28"/>
          <w:szCs w:val="28"/>
        </w:rPr>
      </w:pPr>
    </w:p>
    <w:p w:rsidR="00F86395" w:rsidRDefault="00F86395" w:rsidP="00401EFE">
      <w:pPr>
        <w:rPr>
          <w:color w:val="000000"/>
          <w:sz w:val="28"/>
          <w:szCs w:val="28"/>
        </w:rPr>
      </w:pPr>
    </w:p>
    <w:p w:rsidR="00F86395" w:rsidRDefault="00F86395" w:rsidP="00401EFE">
      <w:pPr>
        <w:rPr>
          <w:color w:val="000000"/>
          <w:sz w:val="28"/>
          <w:szCs w:val="28"/>
        </w:rPr>
      </w:pPr>
    </w:p>
    <w:p w:rsidR="00F86395" w:rsidRDefault="00F86395" w:rsidP="00401EFE">
      <w:pPr>
        <w:rPr>
          <w:color w:val="000000"/>
          <w:sz w:val="28"/>
          <w:szCs w:val="28"/>
        </w:rPr>
      </w:pPr>
    </w:p>
    <w:p w:rsidR="00F86395" w:rsidRDefault="00F86395" w:rsidP="00401EFE">
      <w:pPr>
        <w:rPr>
          <w:color w:val="000000"/>
          <w:sz w:val="28"/>
          <w:szCs w:val="28"/>
        </w:rPr>
      </w:pPr>
    </w:p>
    <w:p w:rsidR="00F86395" w:rsidRDefault="00F86395" w:rsidP="00401EFE">
      <w:pPr>
        <w:rPr>
          <w:color w:val="000000"/>
          <w:sz w:val="28"/>
          <w:szCs w:val="28"/>
        </w:rPr>
      </w:pPr>
    </w:p>
    <w:p w:rsidR="00F86395" w:rsidRDefault="00F86395" w:rsidP="00401EFE">
      <w:pPr>
        <w:rPr>
          <w:color w:val="000000"/>
          <w:sz w:val="28"/>
          <w:szCs w:val="28"/>
        </w:rPr>
      </w:pPr>
    </w:p>
    <w:p w:rsidR="00F86395" w:rsidRDefault="00F86395" w:rsidP="00401EFE">
      <w:pPr>
        <w:rPr>
          <w:color w:val="000000"/>
          <w:sz w:val="28"/>
          <w:szCs w:val="28"/>
        </w:rPr>
      </w:pPr>
    </w:p>
    <w:p w:rsidR="00F86395" w:rsidRPr="00FB1330" w:rsidRDefault="00F86395" w:rsidP="00F8639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6395" w:rsidRDefault="00F86395" w:rsidP="00401EFE">
      <w:pPr>
        <w:rPr>
          <w:color w:val="000000"/>
          <w:sz w:val="28"/>
          <w:szCs w:val="28"/>
        </w:rPr>
      </w:pPr>
    </w:p>
    <w:p w:rsidR="00401EFE" w:rsidRDefault="00401EFE" w:rsidP="00401EFE">
      <w:pPr>
        <w:rPr>
          <w:color w:val="000000"/>
          <w:sz w:val="28"/>
          <w:szCs w:val="28"/>
        </w:rPr>
      </w:pPr>
    </w:p>
    <w:p w:rsidR="00401EFE" w:rsidRPr="0065059A" w:rsidRDefault="00401EFE" w:rsidP="006505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1F1C" w:rsidRPr="0065059A" w:rsidRDefault="005C1F1C" w:rsidP="006505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3FD9" w:rsidRPr="0065059A" w:rsidRDefault="00D33FD9" w:rsidP="0065059A">
      <w:pPr>
        <w:spacing w:after="0" w:line="240" w:lineRule="auto"/>
        <w:rPr>
          <w:rFonts w:ascii="Times New Roman" w:hAnsi="Times New Roman" w:cs="Times New Roman"/>
        </w:rPr>
      </w:pPr>
    </w:p>
    <w:sectPr w:rsidR="00D33FD9" w:rsidRPr="0065059A" w:rsidSect="00127663">
      <w:headerReference w:type="default" r:id="rId8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106" w:rsidRDefault="00CA4106" w:rsidP="00401EFE">
      <w:pPr>
        <w:spacing w:after="0" w:line="240" w:lineRule="auto"/>
      </w:pPr>
      <w:r>
        <w:separator/>
      </w:r>
    </w:p>
  </w:endnote>
  <w:endnote w:type="continuationSeparator" w:id="0">
    <w:p w:rsidR="00CA4106" w:rsidRDefault="00CA4106" w:rsidP="00401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106" w:rsidRDefault="00CA4106" w:rsidP="00401EFE">
      <w:pPr>
        <w:spacing w:after="0" w:line="240" w:lineRule="auto"/>
      </w:pPr>
      <w:r>
        <w:separator/>
      </w:r>
    </w:p>
  </w:footnote>
  <w:footnote w:type="continuationSeparator" w:id="0">
    <w:p w:rsidR="00CA4106" w:rsidRDefault="00CA4106" w:rsidP="00401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49442"/>
      <w:docPartObj>
        <w:docPartGallery w:val="Page Numbers (Top of Page)"/>
        <w:docPartUnique/>
      </w:docPartObj>
    </w:sdtPr>
    <w:sdtContent>
      <w:p w:rsidR="00AF79C5" w:rsidRDefault="00AF79C5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3075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AF79C5" w:rsidRDefault="00AF79C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611FE"/>
    <w:rsid w:val="00050E67"/>
    <w:rsid w:val="0012412B"/>
    <w:rsid w:val="00127663"/>
    <w:rsid w:val="00144B1A"/>
    <w:rsid w:val="0015152A"/>
    <w:rsid w:val="001611FE"/>
    <w:rsid w:val="001B35C6"/>
    <w:rsid w:val="001D4F76"/>
    <w:rsid w:val="00251AAA"/>
    <w:rsid w:val="002F7656"/>
    <w:rsid w:val="00325032"/>
    <w:rsid w:val="003413A2"/>
    <w:rsid w:val="003A325C"/>
    <w:rsid w:val="003C5B6A"/>
    <w:rsid w:val="00401621"/>
    <w:rsid w:val="00401EFE"/>
    <w:rsid w:val="00426A1D"/>
    <w:rsid w:val="0048461D"/>
    <w:rsid w:val="0057270F"/>
    <w:rsid w:val="00585159"/>
    <w:rsid w:val="005C1F1C"/>
    <w:rsid w:val="005D4BB1"/>
    <w:rsid w:val="0064715F"/>
    <w:rsid w:val="0065059A"/>
    <w:rsid w:val="0067690E"/>
    <w:rsid w:val="00711BD8"/>
    <w:rsid w:val="0076278D"/>
    <w:rsid w:val="007731D3"/>
    <w:rsid w:val="007A4FA4"/>
    <w:rsid w:val="007C056B"/>
    <w:rsid w:val="007E7ECA"/>
    <w:rsid w:val="00833DA2"/>
    <w:rsid w:val="00847028"/>
    <w:rsid w:val="00850694"/>
    <w:rsid w:val="00862968"/>
    <w:rsid w:val="008F5745"/>
    <w:rsid w:val="009172FD"/>
    <w:rsid w:val="00983075"/>
    <w:rsid w:val="009938BE"/>
    <w:rsid w:val="009A67AA"/>
    <w:rsid w:val="009B766E"/>
    <w:rsid w:val="009C5357"/>
    <w:rsid w:val="009D16E0"/>
    <w:rsid w:val="009F0D98"/>
    <w:rsid w:val="00A22064"/>
    <w:rsid w:val="00AA333A"/>
    <w:rsid w:val="00AF79C5"/>
    <w:rsid w:val="00B31BE7"/>
    <w:rsid w:val="00B40A5C"/>
    <w:rsid w:val="00B930ED"/>
    <w:rsid w:val="00BE5B1F"/>
    <w:rsid w:val="00BF7DDE"/>
    <w:rsid w:val="00C00D32"/>
    <w:rsid w:val="00C43B57"/>
    <w:rsid w:val="00CA4106"/>
    <w:rsid w:val="00CB6972"/>
    <w:rsid w:val="00D33FD9"/>
    <w:rsid w:val="00D901E2"/>
    <w:rsid w:val="00DC02F9"/>
    <w:rsid w:val="00DE71E4"/>
    <w:rsid w:val="00E01FC6"/>
    <w:rsid w:val="00E15B82"/>
    <w:rsid w:val="00E355B3"/>
    <w:rsid w:val="00E40EC8"/>
    <w:rsid w:val="00E54A4F"/>
    <w:rsid w:val="00EC1456"/>
    <w:rsid w:val="00EF31E8"/>
    <w:rsid w:val="00F06555"/>
    <w:rsid w:val="00F11350"/>
    <w:rsid w:val="00F33020"/>
    <w:rsid w:val="00F73682"/>
    <w:rsid w:val="00F86395"/>
    <w:rsid w:val="00F90DF9"/>
    <w:rsid w:val="00F938FE"/>
    <w:rsid w:val="00FB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1F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01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1EFE"/>
  </w:style>
  <w:style w:type="paragraph" w:styleId="a7">
    <w:name w:val="footer"/>
    <w:basedOn w:val="a"/>
    <w:link w:val="a8"/>
    <w:uiPriority w:val="99"/>
    <w:semiHidden/>
    <w:unhideWhenUsed/>
    <w:rsid w:val="00401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01EFE"/>
  </w:style>
  <w:style w:type="table" w:styleId="a9">
    <w:name w:val="Table Grid"/>
    <w:basedOn w:val="a1"/>
    <w:uiPriority w:val="59"/>
    <w:rsid w:val="007C0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16</Pages>
  <Words>2639</Words>
  <Characters>15047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20</cp:revision>
  <cp:lastPrinted>2023-01-18T12:33:00Z</cp:lastPrinted>
  <dcterms:created xsi:type="dcterms:W3CDTF">2018-03-14T05:49:00Z</dcterms:created>
  <dcterms:modified xsi:type="dcterms:W3CDTF">2023-01-19T10:23:00Z</dcterms:modified>
</cp:coreProperties>
</file>