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61" w:rsidRDefault="00475461">
      <w:pPr>
        <w:spacing w:after="0" w:line="200" w:lineRule="atLeast"/>
        <w:jc w:val="center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bookmarkStart w:id="0" w:name="_GoBack"/>
      <w:bookmarkEnd w:id="0"/>
    </w:p>
    <w:tbl>
      <w:tblPr>
        <w:tblW w:w="9540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2"/>
        <w:gridCol w:w="1261"/>
        <w:gridCol w:w="1080"/>
      </w:tblGrid>
      <w:tr w:rsidR="00475461">
        <w:trPr>
          <w:trHeight w:val="1796"/>
        </w:trPr>
        <w:tc>
          <w:tcPr>
            <w:tcW w:w="9540" w:type="dxa"/>
            <w:gridSpan w:val="5"/>
          </w:tcPr>
          <w:p w:rsidR="00475461" w:rsidRDefault="00A2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6000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5461" w:rsidRDefault="00A2205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 w:rsidR="00475461" w:rsidRDefault="00A2205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муниципального образования «Город Новоульяновск»</w:t>
            </w:r>
          </w:p>
          <w:p w:rsidR="00475461" w:rsidRDefault="00A2205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 w:rsidR="00475461">
        <w:trPr>
          <w:trHeight w:val="283"/>
        </w:trPr>
        <w:tc>
          <w:tcPr>
            <w:tcW w:w="9540" w:type="dxa"/>
            <w:gridSpan w:val="5"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461">
        <w:trPr>
          <w:trHeight w:val="283"/>
        </w:trPr>
        <w:tc>
          <w:tcPr>
            <w:tcW w:w="9540" w:type="dxa"/>
            <w:gridSpan w:val="5"/>
          </w:tcPr>
          <w:p w:rsidR="00475461" w:rsidRDefault="00A2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  О  С  Т  А  Н  О  В  Л  Е  Н  И  Е</w:t>
            </w:r>
          </w:p>
        </w:tc>
      </w:tr>
      <w:tr w:rsidR="00475461">
        <w:trPr>
          <w:trHeight w:val="283"/>
        </w:trPr>
        <w:tc>
          <w:tcPr>
            <w:tcW w:w="9540" w:type="dxa"/>
            <w:gridSpan w:val="5"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461">
        <w:trPr>
          <w:trHeight w:val="283"/>
        </w:trPr>
        <w:tc>
          <w:tcPr>
            <w:tcW w:w="9540" w:type="dxa"/>
            <w:gridSpan w:val="5"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461">
        <w:trPr>
          <w:trHeight w:val="285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 w:rsidR="00475461" w:rsidRDefault="004754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2" w:type="dxa"/>
            <w:vAlign w:val="bottom"/>
          </w:tcPr>
          <w:p w:rsidR="00475461" w:rsidRDefault="00A220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г.</w:t>
            </w:r>
          </w:p>
        </w:tc>
        <w:tc>
          <w:tcPr>
            <w:tcW w:w="2562" w:type="dxa"/>
            <w:vMerge w:val="restart"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1" w:type="dxa"/>
            <w:shd w:val="clear" w:color="auto" w:fill="auto"/>
            <w:vAlign w:val="bottom"/>
          </w:tcPr>
          <w:p w:rsidR="00475461" w:rsidRDefault="00A2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5461">
        <w:trPr>
          <w:trHeight w:val="180"/>
        </w:trPr>
        <w:tc>
          <w:tcPr>
            <w:tcW w:w="4637" w:type="dxa"/>
            <w:gridSpan w:val="2"/>
            <w:vMerge w:val="restart"/>
            <w:vAlign w:val="bottom"/>
          </w:tcPr>
          <w:p w:rsidR="00475461" w:rsidRDefault="00475461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475461" w:rsidRDefault="00475461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1" w:type="dxa"/>
            <w:shd w:val="clear" w:color="auto" w:fill="auto"/>
            <w:vAlign w:val="bottom"/>
          </w:tcPr>
          <w:p w:rsidR="00475461" w:rsidRDefault="00A22051">
            <w:pPr>
              <w:spacing w:before="120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Экз. №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5461" w:rsidRDefault="00475461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461">
        <w:trPr>
          <w:trHeight w:val="231"/>
        </w:trPr>
        <w:tc>
          <w:tcPr>
            <w:tcW w:w="4637" w:type="dxa"/>
            <w:gridSpan w:val="2"/>
            <w:vMerge/>
            <w:tcBorders>
              <w:top w:val="single" w:sz="4" w:space="0" w:color="000000"/>
            </w:tcBorders>
          </w:tcPr>
          <w:p w:rsidR="00475461" w:rsidRDefault="004754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gridSpan w:val="2"/>
            <w:shd w:val="clear" w:color="auto" w:fill="auto"/>
          </w:tcPr>
          <w:p w:rsidR="00475461" w:rsidRDefault="004754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461">
        <w:trPr>
          <w:trHeight w:val="720"/>
        </w:trPr>
        <w:tc>
          <w:tcPr>
            <w:tcW w:w="9540" w:type="dxa"/>
            <w:gridSpan w:val="5"/>
          </w:tcPr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75461" w:rsidRDefault="00A2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 муниципального образования «Город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Новоульяновск» Ульяновской области» от 07 ноября 2024 г. № 796-П</w:t>
            </w:r>
          </w:p>
          <w:p w:rsidR="00475461" w:rsidRDefault="00475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475461" w:rsidRDefault="00A220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Администрация муниципального образования «Город Новоульяновск» Ульяновской области постановляет:</w:t>
      </w:r>
    </w:p>
    <w:p w:rsidR="00475461" w:rsidRDefault="00A22051">
      <w:pPr>
        <w:spacing w:after="0" w:line="252" w:lineRule="auto"/>
        <w:ind w:right="9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1. Внести в муниципальную программу </w:t>
      </w:r>
      <w:r>
        <w:rPr>
          <w:rFonts w:ascii="Times New Roman" w:hAnsi="Times New Roman"/>
          <w:sz w:val="28"/>
          <w:szCs w:val="28"/>
        </w:rPr>
        <w:t xml:space="preserve">«Развитие муниципального управления в муниципальном образовании «Город Новоульяновск» Ульяновской области», утвержденную </w:t>
      </w:r>
      <w:r>
        <w:rPr>
          <w:rFonts w:ascii="Times New Roman" w:eastAsia="Times New Roman" w:hAnsi="Times New Roman"/>
          <w:sz w:val="28"/>
          <w:szCs w:val="28"/>
        </w:rPr>
        <w:t>постановлением Администрации муниципального образования «Город Новоульяновск» Ульяновской области от 07 ноября 2024 г. № 796-П «Об утве</w:t>
      </w:r>
      <w:r>
        <w:rPr>
          <w:rFonts w:ascii="Times New Roman" w:eastAsia="Times New Roman" w:hAnsi="Times New Roman"/>
          <w:sz w:val="28"/>
          <w:szCs w:val="28"/>
        </w:rPr>
        <w:t xml:space="preserve">рждении муниципальной программы </w:t>
      </w:r>
      <w:r>
        <w:rPr>
          <w:rFonts w:ascii="Times New Roman" w:hAnsi="Times New Roman"/>
          <w:sz w:val="28"/>
          <w:szCs w:val="28"/>
        </w:rPr>
        <w:t>«Развитие муниципального управления в муниципальном образовании «Город Новоульяновск» Ульяновской области»,</w:t>
      </w:r>
      <w:r>
        <w:rPr>
          <w:rFonts w:ascii="Times New Roman" w:eastAsia="Times New Roman" w:hAnsi="Times New Roman"/>
          <w:sz w:val="28"/>
          <w:szCs w:val="28"/>
        </w:rPr>
        <w:t xml:space="preserve"> следующие изменения:</w:t>
      </w:r>
    </w:p>
    <w:p w:rsidR="00475461" w:rsidRDefault="00A2205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1.1 Паспорт муниципальной программы «Развитие муниципального управления в муниципальном образо</w:t>
      </w:r>
      <w:r>
        <w:rPr>
          <w:rFonts w:ascii="Times New Roman" w:eastAsia="Times New Roman" w:hAnsi="Times New Roman"/>
          <w:sz w:val="28"/>
          <w:szCs w:val="28"/>
        </w:rPr>
        <w:t>вании «Город  Новоульяновск» Ульяновской области» изложить в следующей редакции:</w:t>
      </w:r>
    </w:p>
    <w:p w:rsidR="00475461" w:rsidRDefault="00A2205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</w:p>
    <w:tbl>
      <w:tblPr>
        <w:tblW w:w="942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80"/>
        <w:gridCol w:w="6840"/>
      </w:tblGrid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Ильюшкин Сергей Алексеевич - Глава Администрации муниципального образования «Город Новоульяновск»</w:t>
            </w: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муниципальной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муниципального образования «Город Новоульяновск» Ульяновской области.</w:t>
            </w:r>
          </w:p>
          <w:p w:rsidR="00475461" w:rsidRDefault="004754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эффективности, прозрачности механизмов муниципального управления.</w:t>
            </w: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«Разв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итие муниципального управления в муниципальном образовании «Город Новоульяновск» Ульяновской области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«Развитие малого и среднего предпринимательства в муниципальном образовании «Город Новоульяновск» Ульяновской области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«Развитие информационно - комму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никационных технологий администрации муниципального образования «Город Новоульяновск» Ульяновской области</w:t>
            </w: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Перечень структурных элементов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«Развитие муниципальной службы                           в муниципальном   образовании «Город Новоульяновск» Ульяновской области».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Комплекс процессных мероприятий «Создание условий для обеспечения исполнений функций и полномочий органов местного самоуп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равления».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Комплекс процессных мероприятий «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Сопровождение студентов, поступивших                        в высшие и средние специальные учебные заведения».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Комплекс процессного мероприятия «Развитие малого и среднего предпринимательства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муниципальном образовании «Город Новоульяновск» Ульяновской области»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Комплекс процессных мероприятий «Обеспечение проведения мероприятий в сфере информационно – коммуникационных технологий»</w:t>
            </w: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объём средств на реализацию программы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2025 – 2030 годах за счёт бюджета муниципального образования «Город Новоульяновск» Ульяновской области составит 32 150,00 тыс. руб., в том числе по годам реализации: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 год – 3076,98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 – 1502,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 – 1446,00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2028 год – 1446,00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2029 год – 12 241,01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2030 год – 12438,01 тыс. рублей.</w:t>
            </w:r>
          </w:p>
          <w:p w:rsidR="00475461" w:rsidRDefault="00475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32 150,00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 - объем бюджетных ассигнований  бюджета муниципального образования «Город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ульяновск» Ульяновской области, в том числе по годам: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 год – 3076,98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 – 1502,00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 – 1446,00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2028 год – 1446,00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2029 год – 12 241,01 тыс. рублей;</w:t>
            </w:r>
          </w:p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2030 год – 12438,01 тыс. рублей.</w:t>
            </w:r>
          </w:p>
          <w:p w:rsidR="00475461" w:rsidRDefault="00475461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 - объем бюджетных ассигнований областного бюджета Ульяновской области, источником которых являются субсидии из федерального бюджета, в том числе по годам:</w:t>
            </w: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году - 0,00 тыс. рублей;</w:t>
            </w: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году - 0,00 тыс. рублей;</w:t>
            </w: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году - 0,00 тыс. рублей;</w:t>
            </w: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году - 0,00 тыс. рублей;</w:t>
            </w:r>
          </w:p>
          <w:p w:rsidR="00475461" w:rsidRDefault="00A2205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году - 0,00 тыс. рублей;</w:t>
            </w:r>
          </w:p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году - 0,00 тыс. рублей.</w:t>
            </w:r>
          </w:p>
        </w:tc>
      </w:tr>
      <w:tr w:rsidR="0047546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Связь с государственной программой Ульяновской области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Отсутствует.</w:t>
            </w:r>
          </w:p>
        </w:tc>
      </w:tr>
    </w:tbl>
    <w:p w:rsidR="00475461" w:rsidRDefault="00A22051">
      <w:pPr>
        <w:ind w:left="-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»;                                              </w:t>
      </w:r>
    </w:p>
    <w:p w:rsidR="00475461" w:rsidRDefault="00475461">
      <w:pPr>
        <w:tabs>
          <w:tab w:val="left" w:pos="958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475461" w:rsidRDefault="00A22051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1.2 Приложение  1 к муниципальной программе «Развитие муниципаль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ного управления в муниципальном образовании «Город  Новоульяновск» Ульяновской области» изложить в следующей редакции:</w:t>
      </w:r>
    </w:p>
    <w:p w:rsidR="00475461" w:rsidRDefault="00475461">
      <w:pPr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75461" w:rsidRDefault="00475461">
      <w:pPr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75461" w:rsidRDefault="00475461">
      <w:pPr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75461" w:rsidRDefault="00475461">
      <w:pPr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75461" w:rsidRDefault="00475461">
      <w:pPr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75461" w:rsidRDefault="00475461">
      <w:pPr>
        <w:spacing w:after="0" w:line="200" w:lineRule="atLeas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75461" w:rsidRDefault="00A22051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sectPr w:rsidR="00475461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docGrid w:linePitch="100" w:charSpace="4096"/>
        </w:sectPr>
      </w:pPr>
      <w:r>
        <w:br w:type="page"/>
      </w:r>
    </w:p>
    <w:p w:rsidR="00475461" w:rsidRDefault="00A22051">
      <w:pPr>
        <w:pStyle w:val="formattext"/>
        <w:spacing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lastRenderedPageBreak/>
        <w:t>Приложение 1</w:t>
      </w:r>
      <w:r>
        <w:br/>
        <w:t>к муниципальной программе</w:t>
      </w:r>
    </w:p>
    <w:p w:rsidR="00475461" w:rsidRDefault="00475461">
      <w:pPr>
        <w:pStyle w:val="ConsPlusNormal0"/>
        <w:jc w:val="right"/>
        <w:rPr>
          <w:rFonts w:ascii="Times New Roman" w:hAnsi="Times New Roman" w:cs="Times New Roman"/>
        </w:rPr>
      </w:pPr>
    </w:p>
    <w:p w:rsidR="00475461" w:rsidRDefault="00A22051">
      <w:pPr>
        <w:pStyle w:val="ConsPlusNormal0"/>
        <w:tabs>
          <w:tab w:val="left" w:pos="49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Показатели муниципальной программы </w:t>
      </w:r>
    </w:p>
    <w:p w:rsidR="00475461" w:rsidRDefault="00475461">
      <w:pPr>
        <w:pStyle w:val="ConsPlusNormal0"/>
        <w:jc w:val="right"/>
        <w:rPr>
          <w:rFonts w:ascii="Times New Roman" w:hAnsi="Times New Roman" w:cs="Times New Roman"/>
        </w:rPr>
      </w:pPr>
    </w:p>
    <w:tbl>
      <w:tblPr>
        <w:tblW w:w="15240" w:type="dxa"/>
        <w:tblInd w:w="87" w:type="dxa"/>
        <w:tblLayout w:type="fixed"/>
        <w:tblCellMar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575"/>
        <w:gridCol w:w="3488"/>
        <w:gridCol w:w="994"/>
        <w:gridCol w:w="992"/>
        <w:gridCol w:w="991"/>
        <w:gridCol w:w="852"/>
        <w:gridCol w:w="850"/>
        <w:gridCol w:w="851"/>
        <w:gridCol w:w="850"/>
        <w:gridCol w:w="992"/>
        <w:gridCol w:w="738"/>
        <w:gridCol w:w="112"/>
        <w:gridCol w:w="1843"/>
        <w:gridCol w:w="1112"/>
      </w:tblGrid>
      <w:tr w:rsidR="00475461">
        <w:trPr>
          <w:trHeight w:val="106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(по</w:t>
            </w:r>
          </w:p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hyperlink r:id="rId10" w:anchor="7D20K3" w:history="1">
              <w:r>
                <w:rPr>
                  <w:rStyle w:val="ab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</w:t>
            </w:r>
            <w:r>
              <w:rPr>
                <w:sz w:val="20"/>
                <w:szCs w:val="20"/>
              </w:rPr>
              <w:t>казателя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tabs>
                <w:tab w:val="left" w:pos="1115"/>
              </w:tabs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 государственных программ Ульяновской области</w:t>
            </w:r>
          </w:p>
        </w:tc>
      </w:tr>
      <w:tr w:rsidR="00475461">
        <w:trPr>
          <w:trHeight w:val="263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</w:tr>
      <w:tr w:rsidR="00475461">
        <w:trPr>
          <w:trHeight w:val="9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475461">
        <w:trPr>
          <w:trHeight w:val="16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146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>
              <w:t>Повышение эффективности, прозрачности механизмов муниципального управления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475461">
        <w:trPr>
          <w:trHeight w:val="885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муниципальных служащих/технических работников, получивших ДПО за счет средств бюджета города (всего)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885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оля проведенной специальной оценки труда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«Финансовый отдел МО «Город Новоульяновск»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95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оля отремонтированных помещений, находящихся в удовлетворительном состоянии</w:t>
            </w:r>
          </w:p>
          <w:p w:rsidR="00475461" w:rsidRDefault="00475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</w:tr>
      <w:tr w:rsidR="00475461">
        <w:trPr>
          <w:trHeight w:val="49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оличество студентов поступивших по договорам на целевое обучение в образовательные организации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Темп роста поступлений в бюджет МО «Город Новоульяновск»  налогов от субъектов малого и среднего предпринимательства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100%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100%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100%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100%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</w:t>
            </w:r>
            <w:r>
              <w:rPr>
                <w:sz w:val="20"/>
                <w:szCs w:val="20"/>
              </w:rPr>
              <w:t>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Увеличение предоставления консультационных услуг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1143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оля автоматизированных рабочих мест органов местного самоуправления муниципального образования «Город Новоульяновск» Ульяновской области и структурных подразделений Администрации муниципального образования «Город Новоульяновск» Ульяновской области, оснащен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современным информационно-коммуникационным оборудованием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оля автоматизированных рабочих мест Администрации муниципального образования «Город Новоульяновск» Ульяновской области соответствующих требованиям защиты информации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муниципального образования «Город Новоульяновск» </w:t>
            </w:r>
            <w:r>
              <w:rPr>
                <w:sz w:val="20"/>
                <w:szCs w:val="20"/>
              </w:rPr>
              <w:t>Ульяновской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75461">
        <w:trPr>
          <w:trHeight w:val="74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Доля отечественного программного обеспечения, установленного и используемого на автоматизированных рабочих местах Администрации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муниципального образования «Город Новоульяновск» Ульяновской области»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:rsidR="00475461" w:rsidRDefault="00A22051">
      <w:pPr>
        <w:pStyle w:val="formattext"/>
        <w:spacing w:beforeAutospacing="0" w:after="0" w:afterAutospacing="0"/>
        <w:textAlignment w:val="baseline"/>
      </w:pPr>
      <w:r>
        <w:lastRenderedPageBreak/>
        <w:t xml:space="preserve">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»;</w:t>
      </w:r>
    </w:p>
    <w:p w:rsidR="00475461" w:rsidRDefault="00475461">
      <w:pPr>
        <w:pStyle w:val="formattext"/>
        <w:spacing w:beforeAutospacing="0" w:after="0" w:afterAutospacing="0"/>
        <w:textAlignment w:val="baseline"/>
      </w:pPr>
    </w:p>
    <w:p w:rsidR="00475461" w:rsidRDefault="00A22051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1.3 Приложение  2 к муниципальной программе «Развитие муниципального управления в муниципальном образовании «Город  Новоульяновск» Ульяновской области» изложить в следующей ред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акции:</w:t>
      </w:r>
    </w:p>
    <w:p w:rsidR="00475461" w:rsidRDefault="00475461">
      <w:pPr>
        <w:pStyle w:val="formattext"/>
        <w:spacing w:beforeAutospacing="0" w:after="0" w:afterAutospacing="0"/>
        <w:textAlignment w:val="baseline"/>
      </w:pPr>
    </w:p>
    <w:p w:rsidR="00475461" w:rsidRDefault="00A22051">
      <w:pPr>
        <w:pStyle w:val="formattext"/>
        <w:spacing w:beforeAutospacing="0" w:after="0" w:afterAutospacing="0"/>
        <w:ind w:firstLine="480"/>
        <w:jc w:val="right"/>
        <w:textAlignment w:val="baseline"/>
      </w:pPr>
      <w:r>
        <w:t>«Приложение 2</w:t>
      </w:r>
      <w:r>
        <w:br/>
        <w:t>к муниципальной программе</w:t>
      </w:r>
    </w:p>
    <w:p w:rsidR="00475461" w:rsidRDefault="00475461">
      <w:pPr>
        <w:pStyle w:val="formattext"/>
        <w:spacing w:beforeAutospacing="0" w:after="0" w:afterAutospacing="0"/>
        <w:ind w:firstLine="480"/>
        <w:jc w:val="right"/>
        <w:textAlignment w:val="baseline"/>
      </w:pPr>
    </w:p>
    <w:p w:rsidR="00475461" w:rsidRDefault="00475461">
      <w:pPr>
        <w:pStyle w:val="formattext"/>
        <w:spacing w:beforeAutospacing="0" w:after="0" w:afterAutospacing="0"/>
        <w:ind w:firstLine="480"/>
        <w:jc w:val="right"/>
        <w:textAlignment w:val="baseline"/>
      </w:pPr>
    </w:p>
    <w:p w:rsidR="00475461" w:rsidRDefault="00A22051">
      <w:pPr>
        <w:pStyle w:val="formattext"/>
        <w:spacing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комплексов процессных мероприятия муниципальной программы «Развитие муниципальной службы                           в муниципальном   образовании «Город Новоульяновск» Ульяновской области»</w:t>
      </w:r>
    </w:p>
    <w:p w:rsidR="00475461" w:rsidRDefault="00A22051">
      <w:pPr>
        <w:pStyle w:val="formattext"/>
        <w:spacing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>
        <w:rPr>
          <w:sz w:val="28"/>
        </w:rPr>
        <w:t xml:space="preserve">1. </w:t>
      </w:r>
      <w:r>
        <w:rPr>
          <w:sz w:val="28"/>
        </w:rPr>
        <w:t>Основные положения</w:t>
      </w:r>
    </w:p>
    <w:tbl>
      <w:tblPr>
        <w:tblW w:w="15026" w:type="dxa"/>
        <w:tblInd w:w="181" w:type="dxa"/>
        <w:tblLayout w:type="fixed"/>
        <w:tblCellMar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475461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Ж. Е. - начальник кадрового обеспечения Администрации муниципального образования «Город Новоульяновск» Ульяновской области.</w:t>
            </w:r>
          </w:p>
        </w:tc>
      </w:tr>
      <w:tr w:rsidR="00475461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475461" w:rsidRDefault="00475461">
      <w:pPr>
        <w:pStyle w:val="ConsPlusNormal0"/>
        <w:jc w:val="both"/>
      </w:pPr>
    </w:p>
    <w:p w:rsidR="00475461" w:rsidRDefault="00A22051">
      <w:pPr>
        <w:tabs>
          <w:tab w:val="left" w:pos="958"/>
        </w:tabs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</w:rPr>
        <w:t>2. По</w:t>
      </w:r>
      <w:r>
        <w:rPr>
          <w:rFonts w:ascii="Times New Roman" w:hAnsi="Times New Roman"/>
          <w:sz w:val="28"/>
        </w:rPr>
        <w:t>казатели комплексов процессных мероприятий</w:t>
      </w:r>
    </w:p>
    <w:tbl>
      <w:tblPr>
        <w:tblW w:w="15026" w:type="dxa"/>
        <w:tblInd w:w="87" w:type="dxa"/>
        <w:tblLayout w:type="fixed"/>
        <w:tblCellMar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567"/>
        <w:gridCol w:w="3214"/>
        <w:gridCol w:w="897"/>
        <w:gridCol w:w="993"/>
        <w:gridCol w:w="851"/>
        <w:gridCol w:w="709"/>
        <w:gridCol w:w="709"/>
        <w:gridCol w:w="849"/>
        <w:gridCol w:w="852"/>
        <w:gridCol w:w="18"/>
        <w:gridCol w:w="690"/>
        <w:gridCol w:w="42"/>
        <w:gridCol w:w="1234"/>
        <w:gridCol w:w="3401"/>
      </w:tblGrid>
      <w:tr w:rsidR="0047546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(по </w:t>
            </w:r>
            <w:hyperlink r:id="rId11" w:anchor="7D20K3" w:history="1">
              <w:r>
                <w:rPr>
                  <w:rStyle w:val="ab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за </w:t>
            </w:r>
            <w:r>
              <w:rPr>
                <w:sz w:val="20"/>
                <w:szCs w:val="20"/>
              </w:rPr>
              <w:t>достижение показателя</w:t>
            </w:r>
          </w:p>
          <w:p w:rsidR="00475461" w:rsidRDefault="00475461">
            <w:pPr>
              <w:pStyle w:val="formattext"/>
              <w:tabs>
                <w:tab w:val="left" w:pos="1115"/>
              </w:tabs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47546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</w:tr>
      <w:tr w:rsidR="00475461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475461" w:rsidRDefault="00475461">
            <w:pPr>
              <w:pStyle w:val="formattext"/>
              <w:spacing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475461">
        <w:tc>
          <w:tcPr>
            <w:tcW w:w="1502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highlight w:val="yellow"/>
              </w:rPr>
            </w:pPr>
            <w:r>
              <w:rPr>
                <w:color w:val="000000" w:themeColor="text1"/>
              </w:rPr>
              <w:t>Задача «</w:t>
            </w:r>
            <w:r>
              <w:rPr>
                <w:color w:val="000000" w:themeColor="text1"/>
                <w:shd w:val="clear" w:color="auto" w:fill="FFFFFF"/>
              </w:rPr>
              <w:t>Совершенствование кадровой работы в системе  муниципального управления»</w:t>
            </w:r>
          </w:p>
        </w:tc>
      </w:tr>
      <w:tr w:rsidR="00475461">
        <w:tc>
          <w:tcPr>
            <w:tcW w:w="1502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475461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служащих/технических работников, получивших ДПО за </w:t>
            </w:r>
            <w:r>
              <w:rPr>
                <w:rFonts w:ascii="Times New Roman" w:hAnsi="Times New Roman"/>
                <w:sz w:val="24"/>
                <w:szCs w:val="24"/>
              </w:rPr>
              <w:t>счет средств бюджета города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Администрация муниципального образования «Город Новоульяновск» Ульяновской области</w:t>
            </w:r>
          </w:p>
          <w:p w:rsidR="00475461" w:rsidRDefault="00475461">
            <w:pPr>
              <w:jc w:val="center"/>
              <w:rPr>
                <w:sz w:val="24"/>
                <w:szCs w:val="24"/>
              </w:rPr>
            </w:pPr>
          </w:p>
        </w:tc>
      </w:tr>
      <w:tr w:rsidR="00475461">
        <w:trPr>
          <w:trHeight w:val="88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проведенной специальной оценки труда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МУ «Финансовый отдел МО «Город Новоульяновск»</w:t>
            </w:r>
          </w:p>
        </w:tc>
      </w:tr>
    </w:tbl>
    <w:p w:rsidR="00475461" w:rsidRDefault="00475461">
      <w:pPr>
        <w:pStyle w:val="formattext"/>
        <w:spacing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</w:p>
    <w:p w:rsidR="00475461" w:rsidRDefault="00A22051">
      <w:pPr>
        <w:pStyle w:val="formattext"/>
        <w:spacing w:beforeAutospacing="0" w:after="0" w:afterAutospacing="0"/>
        <w:jc w:val="center"/>
        <w:textAlignment w:val="baseline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»;</w:t>
      </w:r>
    </w:p>
    <w:p w:rsidR="00475461" w:rsidRDefault="00A22051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1.4 Приложение  3 к муниципальной программе «Разв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итие муниципального управления в муниципальном образовании «Город  Новоульяновск» Ульяновской области» изложить в следующей редакции:</w:t>
      </w:r>
    </w:p>
    <w:p w:rsidR="00475461" w:rsidRDefault="00475461">
      <w:pPr>
        <w:pStyle w:val="formattext"/>
        <w:spacing w:beforeAutospacing="0" w:after="0" w:afterAutospacing="0"/>
        <w:ind w:firstLine="480"/>
        <w:jc w:val="right"/>
        <w:textAlignment w:val="baseline"/>
      </w:pPr>
    </w:p>
    <w:p w:rsidR="00475461" w:rsidRDefault="00A22051">
      <w:pPr>
        <w:pStyle w:val="formattext"/>
        <w:spacing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t>«Приложение 3</w:t>
      </w:r>
      <w:r>
        <w:br/>
        <w:t>к муниципальной программе</w:t>
      </w:r>
    </w:p>
    <w:p w:rsidR="00475461" w:rsidRDefault="00475461">
      <w:pPr>
        <w:pStyle w:val="formattext"/>
        <w:spacing w:beforeAutospacing="0" w:after="0" w:afterAutospacing="0"/>
        <w:jc w:val="center"/>
        <w:textAlignment w:val="baseline"/>
        <w:rPr>
          <w:sz w:val="28"/>
        </w:rPr>
      </w:pPr>
    </w:p>
    <w:p w:rsidR="00475461" w:rsidRDefault="00A22051">
      <w:pPr>
        <w:pStyle w:val="formattext"/>
        <w:spacing w:beforeAutospacing="0" w:after="0" w:afterAutospacing="0"/>
        <w:jc w:val="center"/>
        <w:textAlignment w:val="baseline"/>
        <w:rPr>
          <w:sz w:val="28"/>
        </w:rPr>
      </w:pPr>
      <w:r>
        <w:rPr>
          <w:sz w:val="28"/>
        </w:rPr>
        <w:t>Сведения о финансовом обеспечении муниципальной программы</w:t>
      </w:r>
    </w:p>
    <w:p w:rsidR="00475461" w:rsidRDefault="00475461">
      <w:pPr>
        <w:pStyle w:val="formattext"/>
        <w:spacing w:beforeAutospacing="0" w:after="0" w:afterAutospacing="0"/>
        <w:jc w:val="center"/>
        <w:textAlignment w:val="baseline"/>
        <w:rPr>
          <w:sz w:val="28"/>
        </w:rPr>
      </w:pPr>
    </w:p>
    <w:tbl>
      <w:tblPr>
        <w:tblW w:w="15310" w:type="dxa"/>
        <w:tblInd w:w="181" w:type="dxa"/>
        <w:tblLayout w:type="fixed"/>
        <w:tblCellMar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729"/>
        <w:gridCol w:w="2959"/>
        <w:gridCol w:w="141"/>
        <w:gridCol w:w="1814"/>
        <w:gridCol w:w="2156"/>
        <w:gridCol w:w="992"/>
        <w:gridCol w:w="992"/>
        <w:gridCol w:w="1093"/>
        <w:gridCol w:w="1162"/>
        <w:gridCol w:w="1113"/>
        <w:gridCol w:w="1112"/>
        <w:gridCol w:w="1047"/>
      </w:tblGrid>
      <w:tr w:rsidR="00475461"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2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Наименование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Ответс</w:t>
            </w:r>
            <w:r>
              <w:t>твенный исполнитель, соисполнители</w:t>
            </w:r>
          </w:p>
        </w:tc>
        <w:tc>
          <w:tcPr>
            <w:tcW w:w="2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Источники</w:t>
            </w:r>
          </w:p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финансирования</w:t>
            </w:r>
          </w:p>
        </w:tc>
        <w:tc>
          <w:tcPr>
            <w:tcW w:w="7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Объем финансового обеспечения по годам реализации, тыс. рублей</w:t>
            </w:r>
          </w:p>
        </w:tc>
      </w:tr>
      <w:tr w:rsidR="00475461"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/>
        </w:tc>
        <w:tc>
          <w:tcPr>
            <w:tcW w:w="2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2029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2030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Всего</w:t>
            </w:r>
          </w:p>
        </w:tc>
      </w:tr>
      <w:tr w:rsidR="00475461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pStyle w:val="formattext"/>
              <w:spacing w:beforeAutospacing="0" w:after="0" w:afterAutospacing="0"/>
              <w:jc w:val="center"/>
              <w:textAlignment w:val="baseline"/>
            </w:pPr>
            <w:r>
              <w:t>11</w:t>
            </w:r>
          </w:p>
        </w:tc>
      </w:tr>
      <w:tr w:rsidR="00475461">
        <w:tc>
          <w:tcPr>
            <w:tcW w:w="1530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</w:tr>
      <w:tr w:rsidR="00475461">
        <w:trPr>
          <w:trHeight w:val="57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муниципального управления 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муниципальном образовании «Город Новоульяновск» Ульяновской области»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3076,98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1502,00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1446,00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1446,00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  <w:highlight w:val="yellow"/>
              </w:rPr>
            </w:pPr>
            <w:r>
              <w:t>12 241,01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  <w:highlight w:val="yellow"/>
              </w:rPr>
            </w:pPr>
            <w:r>
              <w:t>12438,01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32 150,00</w:t>
            </w:r>
          </w:p>
        </w:tc>
      </w:tr>
      <w:tr w:rsidR="00475461">
        <w:trPr>
          <w:trHeight w:val="696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37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b/>
              </w:rPr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106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b/>
              </w:rPr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3076,98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1502,00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1446,00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1446,00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12 241,01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12438,01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32 150,00</w:t>
            </w:r>
          </w:p>
        </w:tc>
      </w:tr>
      <w:tr w:rsidR="00475461">
        <w:trPr>
          <w:trHeight w:val="106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муниципальной службы                          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муниципальном   образовании «Город Новоульяновск» Ульяновской области»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923,03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1446,00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1446,00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1446,00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3223,00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3518,0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12 002,03</w:t>
            </w:r>
          </w:p>
        </w:tc>
      </w:tr>
      <w:tr w:rsidR="00475461"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  <w:rPr>
                <w:color w:val="000000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  <w:rPr>
                <w:color w:val="000000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923,03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1446,00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1446,00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1446,00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3223,00,0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3518,0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12 002,03</w:t>
            </w:r>
          </w:p>
        </w:tc>
      </w:tr>
      <w:tr w:rsidR="00475461">
        <w:trPr>
          <w:trHeight w:val="645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1.1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 xml:space="preserve">Дополнительное пенсионное обеспечение за выслугу лет муниципальным служащим МО «Город </w:t>
            </w:r>
            <w:r>
              <w:t>Новоульяновск»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850,7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1432,00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1432,00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1432,00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2 948,0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3 243,0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11 337,7</w:t>
            </w:r>
          </w:p>
        </w:tc>
      </w:tr>
      <w:tr w:rsidR="00475461">
        <w:trPr>
          <w:trHeight w:val="645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645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143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850,7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1432,00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1432,00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1432,00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3223,00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3 243,0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11 337,7</w:t>
            </w:r>
          </w:p>
        </w:tc>
      </w:tr>
      <w:tr w:rsidR="00475461">
        <w:trPr>
          <w:trHeight w:val="143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1.2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>Ежемесячное  пособие, выплачиваемые Почетным гражданам МО «Город Новоульяновск»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13,33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35,00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35,00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125,33</w:t>
            </w:r>
          </w:p>
        </w:tc>
      </w:tr>
      <w:tr w:rsidR="00475461">
        <w:trPr>
          <w:trHeight w:val="234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231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231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13,33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35,00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35,00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125,33</w:t>
            </w:r>
          </w:p>
        </w:tc>
      </w:tr>
      <w:tr w:rsidR="00475461">
        <w:trPr>
          <w:trHeight w:val="231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1.3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>Развитие корпоративной культуры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120,00</w:t>
            </w:r>
          </w:p>
        </w:tc>
      </w:tr>
      <w:tr w:rsidR="00475461">
        <w:trPr>
          <w:trHeight w:val="173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172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172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120,00</w:t>
            </w:r>
          </w:p>
        </w:tc>
      </w:tr>
      <w:tr w:rsidR="00475461">
        <w:trPr>
          <w:trHeight w:val="601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1.4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>Проведение диспансеризации и периодических медицинских осмотров муниципальных служащих (работников)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200,00</w:t>
            </w:r>
          </w:p>
        </w:tc>
      </w:tr>
      <w:tr w:rsidR="00475461">
        <w:trPr>
          <w:trHeight w:val="601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601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599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200,00</w:t>
            </w:r>
          </w:p>
        </w:tc>
      </w:tr>
      <w:tr w:rsidR="00475461">
        <w:trPr>
          <w:trHeight w:val="345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1.5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>Организация дополнительного профессионального образования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45,00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50,00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50,00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145,00</w:t>
            </w:r>
          </w:p>
        </w:tc>
      </w:tr>
      <w:tr w:rsidR="00475461">
        <w:trPr>
          <w:trHeight w:val="344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344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309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45,00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50,00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50,00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145,00</w:t>
            </w:r>
          </w:p>
        </w:tc>
      </w:tr>
      <w:tr w:rsidR="00475461">
        <w:trPr>
          <w:trHeight w:val="483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1.6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textAlignment w:val="baseline"/>
            </w:pPr>
            <w:r>
              <w:t>Проведение специальной оценки труда</w:t>
            </w:r>
          </w:p>
          <w:p w:rsidR="00475461" w:rsidRDefault="00475461">
            <w:pPr>
              <w:rPr>
                <w:lang w:eastAsia="ru-RU"/>
              </w:rPr>
            </w:pPr>
          </w:p>
          <w:p w:rsidR="00475461" w:rsidRDefault="00475461">
            <w:pPr>
              <w:rPr>
                <w:lang w:eastAsia="ru-RU"/>
              </w:rPr>
            </w:pP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74,00</w:t>
            </w:r>
          </w:p>
        </w:tc>
      </w:tr>
      <w:tr w:rsidR="00475461">
        <w:trPr>
          <w:trHeight w:val="209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209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209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14,00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74,00</w:t>
            </w:r>
          </w:p>
        </w:tc>
      </w:tr>
      <w:tr w:rsidR="00475461">
        <w:trPr>
          <w:trHeight w:val="48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Комплекс процессных мероприятий «</w:t>
            </w:r>
            <w:r>
              <w:rPr>
                <w:b/>
                <w:spacing w:val="2"/>
              </w:rPr>
              <w:t xml:space="preserve">Создание условий для обеспечения </w:t>
            </w:r>
            <w:r>
              <w:rPr>
                <w:b/>
                <w:spacing w:val="2"/>
              </w:rPr>
              <w:t>исполнений функций и полномочий органов местного самоуправления»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1068,07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56,00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5878,00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7196,00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14 198,07</w:t>
            </w:r>
          </w:p>
        </w:tc>
      </w:tr>
      <w:tr w:rsidR="00475461">
        <w:trPr>
          <w:trHeight w:val="666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54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570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1068,07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56,00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5878,00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7196,00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14 198,07</w:t>
            </w:r>
          </w:p>
        </w:tc>
      </w:tr>
      <w:tr w:rsidR="00475461">
        <w:trPr>
          <w:trHeight w:val="550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2.1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>Обеспечение правовой поддержки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1026,00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56,00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1300,00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1300,00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3682,00</w:t>
            </w:r>
          </w:p>
        </w:tc>
      </w:tr>
      <w:tr w:rsidR="00475461">
        <w:trPr>
          <w:trHeight w:val="544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53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1026,00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56,00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3682,00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2.2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 xml:space="preserve">Оказание услуг по работе с семьями мобилизованных ис мобилизованными, с родственниками ветеранов ВОВ и с </w:t>
            </w:r>
            <w:r>
              <w:t>детьми ВОВ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61,00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67,00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128,00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61,00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67,00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128,00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2.3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 xml:space="preserve">Проведение текущего </w:t>
            </w:r>
            <w:r>
              <w:t>ремонта здания администрации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4 517,00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5 769,00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10 286,00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4 517,00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5 769,00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10 286,00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2.4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>Обновление материально-технической базы в органах местного самоуправления, кроме ИКТ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42,07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102,07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42,07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102,07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130,00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60,00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Комплекс процессных мероприятий «Сопровождение студентов, поступивших в высшие и средние специальные учебные заведения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 xml:space="preserve">Администрация муниципального образования «Город Новоульяновск» </w:t>
            </w:r>
            <w:r>
              <w:t>Ульяновской области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74,01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74,01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148,02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74,01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74,01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148,02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3.1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 xml:space="preserve">Мера </w:t>
            </w:r>
            <w:r>
              <w:t>социальной поддержки гражданам в период очной формы обучения по программам среднего профессионального и высшего образования, обучающимся на основании заключенных договоров о целевом обучении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74,01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74,01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148,02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 xml:space="preserve">федеральный </w:t>
            </w:r>
            <w:r>
              <w:t>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74,01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74,01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148,02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Комплекс процессного мероприятия «Развитие малого и среднего предпринимательства в муниципальном</w:t>
            </w:r>
            <w:r>
              <w:rPr>
                <w:b/>
              </w:rPr>
              <w:t xml:space="preserve"> образовании «Город Новоульяновск» Ульяновской области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800,00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800,00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2380,00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800,00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800,00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2380,00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4.1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>Субсидии Автономной некоммерческой организации «Центр развития предпринимательства города Новоульяновска Ульяновской области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2340,00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780,00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2340,00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4.2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</w:pPr>
            <w:r>
              <w:t xml:space="preserve">Изготовление презентационного </w:t>
            </w:r>
            <w:r>
              <w:t>материала, полиграфической, книгоиздательской продукции об инвестиционном потенциале, по вопросам защиты прав потребителей муниципального образования «Город Новоульяновск» Ульяновской области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 xml:space="preserve">федеральный </w:t>
            </w:r>
            <w:r>
              <w:t>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20,00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both"/>
              <w:textAlignment w:val="baseline"/>
              <w:rPr>
                <w:b/>
              </w:rPr>
            </w:pPr>
            <w:r>
              <w:rPr>
                <w:b/>
                <w:iCs/>
                <w:color w:val="000000"/>
              </w:rPr>
              <w:t xml:space="preserve">Комплекс процессных мероприятий «Обеспечение проведения мероприятий в сфере </w:t>
            </w:r>
            <w:r>
              <w:rPr>
                <w:b/>
                <w:iCs/>
                <w:color w:val="000000"/>
              </w:rPr>
              <w:t>информационно-коммуникационных технологий</w:t>
            </w:r>
            <w:r>
              <w:rPr>
                <w:rFonts w:ascii="Calibri" w:hAnsi="Calibri" w:cs="Calibri"/>
                <w:b/>
                <w:i/>
                <w:iCs/>
                <w:color w:val="000000"/>
                <w:sz w:val="32"/>
                <w:szCs w:val="32"/>
              </w:rPr>
              <w:t>"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305,93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820,00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850,00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1975,93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305,93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820,00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  <w:rPr>
                <w:b/>
              </w:rPr>
            </w:pPr>
            <w:r>
              <w:rPr>
                <w:b/>
              </w:rPr>
              <w:t>850,00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1975,93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5.1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материально-технической базы в сфере информационно-коммуникационных технологий</w:t>
            </w:r>
          </w:p>
          <w:p w:rsidR="00475461" w:rsidRDefault="004754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67,73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470,00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484,00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1021,73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67,73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470,00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484,00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1021,73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5.2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по защите информации</w:t>
            </w:r>
          </w:p>
          <w:p w:rsidR="00475461" w:rsidRDefault="00475461">
            <w:pPr>
              <w:pStyle w:val="formattext"/>
              <w:spacing w:after="0"/>
              <w:jc w:val="both"/>
              <w:textAlignment w:val="baseline"/>
            </w:pP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33,60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95,00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228,6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33,60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95,00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100,00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228,6</w:t>
            </w:r>
          </w:p>
        </w:tc>
      </w:tr>
      <w:tr w:rsidR="00475461">
        <w:trPr>
          <w:trHeight w:val="418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after="0"/>
              <w:jc w:val="center"/>
              <w:textAlignment w:val="baseline"/>
            </w:pPr>
            <w:r>
              <w:t>5.3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Приобретение (продление) отечественного программного обеспечения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сервисов</w:t>
            </w:r>
          </w:p>
          <w:p w:rsidR="00475461" w:rsidRDefault="00475461">
            <w:pPr>
              <w:pStyle w:val="formattext"/>
              <w:spacing w:after="0"/>
              <w:jc w:val="both"/>
              <w:textAlignment w:val="baseline"/>
            </w:pP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204,6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255,00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266,00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725,6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0,00</w:t>
            </w:r>
          </w:p>
        </w:tc>
      </w:tr>
      <w:tr w:rsidR="00475461">
        <w:trPr>
          <w:trHeight w:val="418"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jc w:val="center"/>
              <w:textAlignment w:val="baseline"/>
            </w:pPr>
          </w:p>
        </w:tc>
        <w:tc>
          <w:tcPr>
            <w:tcW w:w="30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after="0"/>
              <w:textAlignment w:val="baseline"/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475461">
            <w:pPr>
              <w:pStyle w:val="formattext"/>
              <w:spacing w:beforeAutospacing="0" w:after="0" w:afterAutospacing="0"/>
              <w:textAlignment w:val="baseline"/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pStyle w:val="formattext"/>
              <w:spacing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204,6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5461" w:rsidRDefault="00A22051">
            <w:pPr>
              <w:jc w:val="center"/>
            </w:pPr>
            <w: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255,00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266,00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475461" w:rsidRDefault="00A22051">
            <w:pPr>
              <w:jc w:val="center"/>
            </w:pPr>
            <w:r>
              <w:t>725,6</w:t>
            </w:r>
          </w:p>
        </w:tc>
      </w:tr>
    </w:tbl>
    <w:p w:rsidR="00475461" w:rsidRDefault="00A22051">
      <w:pPr>
        <w:pStyle w:val="formattext"/>
        <w:spacing w:beforeAutospacing="0" w:after="0" w:afterAutospacing="0"/>
        <w:ind w:firstLine="480"/>
        <w:jc w:val="right"/>
        <w:textAlignment w:val="baseline"/>
      </w:pPr>
      <w:r>
        <w:t xml:space="preserve">                                                         ».</w:t>
      </w:r>
    </w:p>
    <w:p w:rsidR="00475461" w:rsidRDefault="00475461">
      <w:pPr>
        <w:pStyle w:val="formattext"/>
        <w:spacing w:beforeAutospacing="0" w:after="0" w:afterAutospacing="0"/>
        <w:ind w:firstLine="480"/>
        <w:jc w:val="right"/>
        <w:textAlignment w:val="baseline"/>
        <w:sectPr w:rsidR="00475461">
          <w:headerReference w:type="default" r:id="rId12"/>
          <w:headerReference w:type="first" r:id="rId13"/>
          <w:pgSz w:w="16838" w:h="11906" w:orient="landscape"/>
          <w:pgMar w:top="1701" w:right="1134" w:bottom="850" w:left="1134" w:header="708" w:footer="0" w:gutter="0"/>
          <w:cols w:space="720"/>
          <w:formProt w:val="0"/>
          <w:docGrid w:linePitch="360" w:charSpace="4096"/>
        </w:sectPr>
      </w:pPr>
    </w:p>
    <w:p w:rsidR="00475461" w:rsidRDefault="00A2205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 2. Настоящее постановление вступает в силу на следующий день после дня его официального опубликования.</w:t>
      </w:r>
    </w:p>
    <w:p w:rsidR="00475461" w:rsidRDefault="00A22051">
      <w:pPr>
        <w:pStyle w:val="formattext"/>
        <w:spacing w:beforeAutospacing="0" w:after="0" w:afterAutospacing="0"/>
        <w:jc w:val="both"/>
        <w:textAlignment w:val="baseline"/>
      </w:pPr>
      <w:r>
        <w:t xml:space="preserve">          3. Контроль за исполнением настоящего </w:t>
      </w:r>
      <w:r>
        <w:t>постановления оставляю за собой.</w:t>
      </w:r>
    </w:p>
    <w:p w:rsidR="00475461" w:rsidRDefault="00475461">
      <w:pPr>
        <w:pStyle w:val="formattext"/>
        <w:spacing w:beforeAutospacing="0" w:after="0" w:afterAutospacing="0"/>
        <w:jc w:val="both"/>
        <w:textAlignment w:val="baseline"/>
      </w:pPr>
    </w:p>
    <w:p w:rsidR="00475461" w:rsidRDefault="00475461">
      <w:pPr>
        <w:pStyle w:val="formattext"/>
        <w:spacing w:beforeAutospacing="0" w:after="0" w:afterAutospacing="0"/>
        <w:jc w:val="both"/>
        <w:textAlignment w:val="baseline"/>
      </w:pPr>
    </w:p>
    <w:p w:rsidR="00475461" w:rsidRDefault="00475461">
      <w:pPr>
        <w:pStyle w:val="formattext"/>
        <w:spacing w:beforeAutospacing="0" w:after="0" w:afterAutospacing="0"/>
        <w:jc w:val="both"/>
        <w:textAlignment w:val="baseline"/>
      </w:pPr>
    </w:p>
    <w:p w:rsidR="00475461" w:rsidRDefault="00A22051">
      <w:pPr>
        <w:pStyle w:val="formattext"/>
        <w:spacing w:beforeAutospacing="0" w:after="0" w:afterAutospacing="0"/>
        <w:jc w:val="both"/>
        <w:textAlignment w:val="baseline"/>
        <w:rPr>
          <w:b/>
        </w:rPr>
      </w:pPr>
      <w:r>
        <w:rPr>
          <w:b/>
        </w:rPr>
        <w:t xml:space="preserve">Глава Администрации                                                                                    С.А. Ильюшкин </w:t>
      </w:r>
    </w:p>
    <w:p w:rsidR="00475461" w:rsidRDefault="00475461">
      <w:pPr>
        <w:pStyle w:val="formattext"/>
        <w:spacing w:beforeAutospacing="0" w:after="0" w:afterAutospacing="0"/>
        <w:jc w:val="center"/>
        <w:textAlignment w:val="baseline"/>
        <w:rPr>
          <w:sz w:val="28"/>
        </w:rPr>
      </w:pPr>
    </w:p>
    <w:p w:rsidR="00475461" w:rsidRDefault="00475461"/>
    <w:sectPr w:rsidR="00475461">
      <w:headerReference w:type="default" r:id="rId14"/>
      <w:headerReference w:type="first" r:id="rId15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22051">
      <w:pPr>
        <w:spacing w:after="0" w:line="240" w:lineRule="auto"/>
      </w:pPr>
      <w:r>
        <w:separator/>
      </w:r>
    </w:p>
  </w:endnote>
  <w:endnote w:type="continuationSeparator" w:id="0">
    <w:p w:rsidR="00000000" w:rsidRDefault="00A2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22051">
      <w:pPr>
        <w:spacing w:after="0" w:line="240" w:lineRule="auto"/>
      </w:pPr>
      <w:r>
        <w:separator/>
      </w:r>
    </w:p>
  </w:footnote>
  <w:footnote w:type="continuationSeparator" w:id="0">
    <w:p w:rsidR="00000000" w:rsidRDefault="00A22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61" w:rsidRDefault="00475461">
    <w:pPr>
      <w:pStyle w:val="a4"/>
      <w:jc w:val="center"/>
    </w:pPr>
  </w:p>
  <w:p w:rsidR="00475461" w:rsidRDefault="004754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61" w:rsidRDefault="00475461">
    <w:pPr>
      <w:pStyle w:val="a4"/>
      <w:jc w:val="center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61" w:rsidRDefault="0047546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61" w:rsidRDefault="00475461">
    <w:pPr>
      <w:pStyle w:val="a4"/>
      <w:jc w:val="center"/>
      <w:rPr>
        <w:rFonts w:ascii="Times New Roman" w:hAnsi="Times New Roman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61" w:rsidRDefault="004754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61"/>
    <w:rsid w:val="00475461"/>
    <w:rsid w:val="00A2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22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61880"/>
    <w:rPr>
      <w:rFonts w:ascii="Calibri" w:eastAsia="Calibri" w:hAnsi="Calibri" w:cs="Times New Roma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61880"/>
    <w:rPr>
      <w:rFonts w:ascii="Tahoma" w:eastAsia="Calibri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qFormat/>
    <w:rsid w:val="00906EE3"/>
  </w:style>
  <w:style w:type="character" w:styleId="a8">
    <w:name w:val="Strong"/>
    <w:basedOn w:val="a0"/>
    <w:uiPriority w:val="22"/>
    <w:qFormat/>
    <w:rsid w:val="008E66A7"/>
    <w:rPr>
      <w:b/>
      <w:bCs/>
    </w:rPr>
  </w:style>
  <w:style w:type="character" w:customStyle="1" w:styleId="ConsPlusNormal">
    <w:name w:val="ConsPlusNormal Знак"/>
    <w:link w:val="ConsPlusNormal0"/>
    <w:qFormat/>
    <w:locked/>
    <w:rsid w:val="0026005B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1C40A1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237867"/>
    <w:rPr>
      <w:color w:val="0000FF" w:themeColor="hyperlink"/>
      <w:u w:val="single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Times New Roman" w:hAnsi="Times New Roman"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styleId="af1">
    <w:name w:val="List Paragraph"/>
    <w:basedOn w:val="a"/>
    <w:uiPriority w:val="34"/>
    <w:qFormat/>
    <w:rsid w:val="00C1190C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A80256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A80256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2">
    <w:name w:val="No Spacing"/>
    <w:uiPriority w:val="1"/>
    <w:qFormat/>
    <w:rsid w:val="00A802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618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9618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qFormat/>
    <w:rsid w:val="0096413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1C40A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23786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qFormat/>
    <w:rsid w:val="00A2418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22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61880"/>
    <w:rPr>
      <w:rFonts w:ascii="Calibri" w:eastAsia="Calibri" w:hAnsi="Calibri" w:cs="Times New Roma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61880"/>
    <w:rPr>
      <w:rFonts w:ascii="Tahoma" w:eastAsia="Calibri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qFormat/>
    <w:rsid w:val="00906EE3"/>
  </w:style>
  <w:style w:type="character" w:styleId="a8">
    <w:name w:val="Strong"/>
    <w:basedOn w:val="a0"/>
    <w:uiPriority w:val="22"/>
    <w:qFormat/>
    <w:rsid w:val="008E66A7"/>
    <w:rPr>
      <w:b/>
      <w:bCs/>
    </w:rPr>
  </w:style>
  <w:style w:type="character" w:customStyle="1" w:styleId="ConsPlusNormal">
    <w:name w:val="ConsPlusNormal Знак"/>
    <w:link w:val="ConsPlusNormal0"/>
    <w:qFormat/>
    <w:locked/>
    <w:rsid w:val="0026005B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1C40A1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237867"/>
    <w:rPr>
      <w:color w:val="0000FF" w:themeColor="hyperlink"/>
      <w:u w:val="single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Times New Roman" w:hAnsi="Times New Roman"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styleId="af1">
    <w:name w:val="List Paragraph"/>
    <w:basedOn w:val="a"/>
    <w:uiPriority w:val="34"/>
    <w:qFormat/>
    <w:rsid w:val="00C1190C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A80256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A80256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2">
    <w:name w:val="No Spacing"/>
    <w:uiPriority w:val="1"/>
    <w:qFormat/>
    <w:rsid w:val="00A802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618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9618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qFormat/>
    <w:rsid w:val="0096413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1C40A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23786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qFormat/>
    <w:rsid w:val="00A2418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551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s://docs.cntd.ru/document/905512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B56C6-1259-4455-97A5-48AF2DA7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Косова Екатерина</cp:lastModifiedBy>
  <cp:revision>2</cp:revision>
  <cp:lastPrinted>2026-01-16T09:12:00Z</cp:lastPrinted>
  <dcterms:created xsi:type="dcterms:W3CDTF">2026-01-16T05:23:00Z</dcterms:created>
  <dcterms:modified xsi:type="dcterms:W3CDTF">2026-01-16T05:23:00Z</dcterms:modified>
  <dc:language>ru-RU</dc:language>
</cp:coreProperties>
</file>