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E76" w:rsidRPr="005C6D30" w:rsidRDefault="00F13E76" w:rsidP="00F13E76">
      <w:pPr>
        <w:tabs>
          <w:tab w:val="left" w:pos="540"/>
        </w:tabs>
        <w:ind w:firstLine="709"/>
        <w:jc w:val="both"/>
        <w:rPr>
          <w:rFonts w:ascii="PT Astra Serif" w:hAnsi="PT Astra Serif"/>
          <w:b/>
          <w:color w:val="1F497D" w:themeColor="text2"/>
        </w:rPr>
      </w:pPr>
      <w:proofErr w:type="gramStart"/>
      <w:r w:rsidRPr="00F13E76">
        <w:rPr>
          <w:rFonts w:ascii="PT Astra Serif" w:hAnsi="PT Astra Serif"/>
          <w:b/>
          <w:color w:val="B2A1C7" w:themeColor="accent4" w:themeTint="99"/>
        </w:rPr>
        <w:t xml:space="preserve">В соответствии с Межведомственным планом мероприятий </w:t>
      </w:r>
      <w:r w:rsidRPr="00F13E76">
        <w:rPr>
          <w:rFonts w:ascii="PT Astra Serif" w:hAnsi="PT Astra Serif"/>
          <w:b/>
          <w:color w:val="B2A1C7" w:themeColor="accent4" w:themeTint="99"/>
        </w:rPr>
        <w:br/>
        <w:t xml:space="preserve">по профилактике безнадзорности и правонарушений несовершеннолетних </w:t>
      </w:r>
      <w:r w:rsidRPr="00F13E76">
        <w:rPr>
          <w:rFonts w:ascii="PT Astra Serif" w:hAnsi="PT Astra Serif"/>
          <w:b/>
          <w:color w:val="B2A1C7" w:themeColor="accent4" w:themeTint="99"/>
        </w:rPr>
        <w:t xml:space="preserve">муниципального образования «Город Новоульяновск» </w:t>
      </w:r>
      <w:r w:rsidRPr="00F13E76">
        <w:rPr>
          <w:rFonts w:ascii="PT Astra Serif" w:hAnsi="PT Astra Serif"/>
          <w:b/>
          <w:color w:val="B2A1C7" w:themeColor="accent4" w:themeTint="99"/>
        </w:rPr>
        <w:t>Ульяновской области на 2025 год и в целях предупреждения развития негативных явлений среди несовершеннолетних, устранения прич</w:t>
      </w:r>
      <w:bookmarkStart w:id="0" w:name="_GoBack"/>
      <w:bookmarkEnd w:id="0"/>
      <w:r w:rsidRPr="00F13E76">
        <w:rPr>
          <w:rFonts w:ascii="PT Astra Serif" w:hAnsi="PT Astra Serif"/>
          <w:b/>
          <w:color w:val="B2A1C7" w:themeColor="accent4" w:themeTint="99"/>
        </w:rPr>
        <w:t xml:space="preserve">ин и условий, им способствующих, установления и привлечения к ответственности лиц, вовлекающих несовершеннолетних в антиобщественную деятельность </w:t>
      </w:r>
      <w:r w:rsidRPr="00F13E76">
        <w:rPr>
          <w:rFonts w:ascii="PT Astra Serif" w:hAnsi="PT Astra Serif"/>
          <w:b/>
          <w:color w:val="B2A1C7" w:themeColor="accent4" w:themeTint="99"/>
        </w:rPr>
        <w:br/>
        <w:t xml:space="preserve">на территории муниципального образования «Город Новоульяновск» Ульяновской области </w:t>
      </w:r>
      <w:r w:rsidRPr="005C6D30">
        <w:rPr>
          <w:rFonts w:ascii="PT Astra Serif" w:hAnsi="PT Astra Serif"/>
          <w:b/>
          <w:color w:val="B2A1C7" w:themeColor="accent4" w:themeTint="99"/>
          <w:u w:val="single"/>
        </w:rPr>
        <w:t>с 10 ноября по 10</w:t>
      </w:r>
      <w:proofErr w:type="gramEnd"/>
      <w:r w:rsidRPr="005C6D30">
        <w:rPr>
          <w:rFonts w:ascii="PT Astra Serif" w:hAnsi="PT Astra Serif"/>
          <w:b/>
          <w:color w:val="B2A1C7" w:themeColor="accent4" w:themeTint="99"/>
          <w:u w:val="single"/>
        </w:rPr>
        <w:t xml:space="preserve"> декабря 2025 года</w:t>
      </w:r>
      <w:r w:rsidRPr="00F13E76">
        <w:rPr>
          <w:rFonts w:ascii="PT Astra Serif" w:hAnsi="PT Astra Serif"/>
          <w:b/>
          <w:color w:val="B2A1C7" w:themeColor="accent4" w:themeTint="99"/>
        </w:rPr>
        <w:t xml:space="preserve"> проводится </w:t>
      </w:r>
      <w:r w:rsidRPr="005C6D30">
        <w:rPr>
          <w:rFonts w:ascii="PT Astra Serif" w:hAnsi="PT Astra Serif"/>
          <w:b/>
          <w:color w:val="1F497D" w:themeColor="text2"/>
        </w:rPr>
        <w:t>месячник по профилактике вредных привычек несовершеннолетних Ульяновской области</w:t>
      </w:r>
      <w:r w:rsidRPr="005C6D30">
        <w:rPr>
          <w:rFonts w:ascii="PT Astra Serif" w:hAnsi="PT Astra Serif"/>
          <w:b/>
          <w:color w:val="1F497D" w:themeColor="text2"/>
        </w:rPr>
        <w:t xml:space="preserve">. </w:t>
      </w:r>
      <w:r w:rsidRPr="005C6D30">
        <w:rPr>
          <w:rFonts w:ascii="PT Astra Serif" w:hAnsi="PT Astra Serif"/>
          <w:b/>
          <w:color w:val="1F497D" w:themeColor="text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0"/>
        <w:gridCol w:w="2977"/>
      </w:tblGrid>
      <w:tr w:rsidR="00F13E76" w:rsidRPr="00F13E76" w:rsidTr="00ED4618"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76" w:rsidRPr="00F13E76" w:rsidRDefault="00F13E76" w:rsidP="00F13E76">
            <w:pPr>
              <w:jc w:val="both"/>
              <w:rPr>
                <w:rFonts w:ascii="PT Astra Serif" w:hAnsi="PT Astra Serif"/>
                <w:b/>
                <w:color w:val="00B050"/>
                <w:sz w:val="24"/>
                <w:szCs w:val="24"/>
              </w:rPr>
            </w:pPr>
            <w:r w:rsidRPr="00F13E76">
              <w:rPr>
                <w:rFonts w:ascii="PT Astra Serif" w:hAnsi="PT Astra Serif"/>
                <w:b/>
                <w:color w:val="00B050"/>
                <w:sz w:val="24"/>
                <w:szCs w:val="24"/>
              </w:rPr>
              <w:t xml:space="preserve">Организация экстренной помощи </w:t>
            </w:r>
            <w:proofErr w:type="gramStart"/>
            <w:r w:rsidRPr="00F13E76">
              <w:rPr>
                <w:rFonts w:ascii="PT Astra Serif" w:hAnsi="PT Astra Serif"/>
                <w:b/>
                <w:color w:val="00B050"/>
                <w:sz w:val="24"/>
                <w:szCs w:val="24"/>
              </w:rPr>
              <w:t>по</w:t>
            </w:r>
            <w:proofErr w:type="gramEnd"/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b/>
                <w:color w:val="00B050"/>
                <w:sz w:val="24"/>
                <w:szCs w:val="24"/>
              </w:rPr>
            </w:pPr>
            <w:r w:rsidRPr="00F13E76">
              <w:rPr>
                <w:rFonts w:ascii="PT Astra Serif" w:hAnsi="PT Astra Serif"/>
                <w:b/>
                <w:color w:val="00B050"/>
                <w:sz w:val="24"/>
                <w:szCs w:val="24"/>
              </w:rPr>
              <w:t xml:space="preserve">Телефону доверия </w:t>
            </w:r>
            <w:r w:rsidRPr="00F13E76">
              <w:rPr>
                <w:rFonts w:ascii="PT Astra Serif" w:hAnsi="PT Astra Serif"/>
                <w:b/>
                <w:color w:val="00B050"/>
                <w:sz w:val="24"/>
                <w:szCs w:val="24"/>
              </w:rPr>
              <w:t>(88422)-</w:t>
            </w:r>
            <w:r w:rsidRPr="00F13E76">
              <w:rPr>
                <w:rFonts w:ascii="PT Astra Serif" w:hAnsi="PT Astra Serif"/>
                <w:b/>
                <w:color w:val="00B050"/>
                <w:sz w:val="24"/>
                <w:szCs w:val="24"/>
              </w:rPr>
              <w:t>717-717 (ежедневно с 8.00 до 17.00, кроме субботы и воскресенья)</w:t>
            </w: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4F81BD" w:themeColor="accent1"/>
                <w:sz w:val="24"/>
                <w:szCs w:val="24"/>
              </w:rPr>
            </w:pPr>
            <w:r w:rsidRPr="00F13E76">
              <w:rPr>
                <w:rFonts w:ascii="PT Astra Serif" w:hAnsi="PT Astra Serif"/>
                <w:color w:val="4F81BD" w:themeColor="accent1"/>
                <w:sz w:val="24"/>
                <w:szCs w:val="24"/>
              </w:rPr>
              <w:t>по</w:t>
            </w:r>
            <w:r w:rsidRPr="00F13E76">
              <w:rPr>
                <w:rFonts w:ascii="PT Astra Serif" w:hAnsi="PT Astra Serif"/>
                <w:color w:val="4F81BD" w:themeColor="accent1"/>
                <w:sz w:val="24"/>
                <w:szCs w:val="24"/>
              </w:rPr>
              <w:t xml:space="preserve"> телефону «горячей линии»</w:t>
            </w:r>
            <w:r w:rsidRPr="00F13E76">
              <w:rPr>
                <w:rFonts w:ascii="PT Astra Serif" w:hAnsi="PT Astra Serif"/>
                <w:color w:val="4F81BD" w:themeColor="accent1"/>
                <w:sz w:val="24"/>
                <w:szCs w:val="24"/>
              </w:rPr>
              <w:t xml:space="preserve">                     </w:t>
            </w:r>
            <w:r w:rsidRPr="00F13E76">
              <w:rPr>
                <w:rFonts w:ascii="PT Astra Serif" w:hAnsi="PT Astra Serif"/>
                <w:color w:val="4F81BD" w:themeColor="accent1"/>
                <w:sz w:val="24"/>
                <w:szCs w:val="24"/>
              </w:rPr>
              <w:t xml:space="preserve">(88422)- 45-15-23  </w:t>
            </w: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4F81BD" w:themeColor="accent1"/>
                <w:sz w:val="24"/>
                <w:szCs w:val="24"/>
              </w:rPr>
            </w:pPr>
            <w:r w:rsidRPr="00F13E76">
              <w:rPr>
                <w:rFonts w:ascii="PT Astra Serif" w:hAnsi="PT Astra Serif"/>
                <w:color w:val="4F81BD" w:themeColor="accent1"/>
                <w:sz w:val="24"/>
                <w:szCs w:val="24"/>
              </w:rPr>
              <w:t xml:space="preserve"> (ежедневно с 8.00 до 17.00, кроме субботы и воскресенья)</w:t>
            </w: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5C6D30" w:rsidRDefault="00F13E76" w:rsidP="00F13E76">
            <w:pPr>
              <w:jc w:val="both"/>
              <w:rPr>
                <w:rFonts w:ascii="PT Astra Serif" w:hAnsi="PT Astra Serif"/>
                <w:b/>
                <w:color w:val="F79646" w:themeColor="accent6"/>
                <w:sz w:val="24"/>
                <w:szCs w:val="24"/>
              </w:rPr>
            </w:pPr>
            <w:r w:rsidRPr="005C6D30">
              <w:rPr>
                <w:rFonts w:ascii="PT Astra Serif" w:hAnsi="PT Astra Serif"/>
                <w:b/>
                <w:color w:val="F79646" w:themeColor="accent6"/>
                <w:sz w:val="24"/>
                <w:szCs w:val="24"/>
              </w:rPr>
              <w:t xml:space="preserve">по телефону врача нарколога и психиатра  8425572803 (ежедневно с 8.00 до 14.00, </w:t>
            </w:r>
            <w:r w:rsidRPr="00F13E76">
              <w:rPr>
                <w:rFonts w:ascii="PT Astra Serif" w:hAnsi="PT Astra Serif"/>
                <w:b/>
                <w:color w:val="F79646" w:themeColor="accent6"/>
                <w:sz w:val="24"/>
                <w:szCs w:val="24"/>
              </w:rPr>
              <w:t>кроме субботы и воскресенья)</w:t>
            </w: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5C6D30" w:rsidRDefault="00F13E76" w:rsidP="00F13E76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5C6D30">
              <w:rPr>
                <w:rFonts w:ascii="PT Astra Serif" w:hAnsi="PT Astra Serif"/>
                <w:color w:val="FF0000"/>
                <w:sz w:val="24"/>
                <w:szCs w:val="24"/>
              </w:rPr>
              <w:t>по</w:t>
            </w:r>
            <w:r w:rsidRPr="00F13E7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телефону </w:t>
            </w:r>
            <w:r w:rsidRPr="005C6D30">
              <w:rPr>
                <w:rFonts w:ascii="PT Astra Serif" w:hAnsi="PT Astra Serif"/>
                <w:color w:val="FF0000"/>
                <w:sz w:val="24"/>
                <w:szCs w:val="24"/>
              </w:rPr>
              <w:t>муниципальной комиссии по делам несовершеннолетних</w:t>
            </w:r>
            <w:r w:rsidRPr="005C6D30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   </w:t>
            </w:r>
            <w:r w:rsidRPr="005C6D30">
              <w:rPr>
                <w:rFonts w:ascii="PT Astra Serif" w:hAnsi="PT Astra Serif"/>
                <w:color w:val="FF0000"/>
                <w:sz w:val="24"/>
                <w:szCs w:val="24"/>
              </w:rPr>
              <w:t>и защите их прав Администрации</w:t>
            </w:r>
            <w:r w:rsidRPr="005C6D30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муниципального образования «Город Новоульяновск» Ульяновской области   (8842</w:t>
            </w:r>
            <w:r w:rsidRPr="005C6D30">
              <w:rPr>
                <w:rFonts w:ascii="PT Astra Serif" w:hAnsi="PT Astra Serif"/>
                <w:color w:val="FF0000"/>
                <w:sz w:val="24"/>
                <w:szCs w:val="24"/>
              </w:rPr>
              <w:t>55</w:t>
            </w:r>
            <w:r w:rsidRPr="005C6D30">
              <w:rPr>
                <w:rFonts w:ascii="PT Astra Serif" w:hAnsi="PT Astra Serif"/>
                <w:color w:val="FF0000"/>
                <w:sz w:val="24"/>
                <w:szCs w:val="24"/>
              </w:rPr>
              <w:t>)-</w:t>
            </w:r>
            <w:r w:rsidRPr="00F13E7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5C6D30">
              <w:rPr>
                <w:rFonts w:ascii="PT Astra Serif" w:hAnsi="PT Astra Serif"/>
                <w:color w:val="FF0000"/>
                <w:sz w:val="24"/>
                <w:szCs w:val="24"/>
              </w:rPr>
              <w:t>7-18-3</w:t>
            </w:r>
            <w:r w:rsidRPr="00F13E76">
              <w:rPr>
                <w:rFonts w:ascii="PT Astra Serif" w:hAnsi="PT Astra Serif"/>
                <w:color w:val="FF0000"/>
                <w:sz w:val="24"/>
                <w:szCs w:val="24"/>
              </w:rPr>
              <w:t>3  (ежедневно с 8.00 до 17.00, кроме субботы и воскресенья)</w:t>
            </w: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13E7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</w:t>
            </w: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76" w:rsidRPr="005C6D30" w:rsidRDefault="00F13E76" w:rsidP="00F13E76">
            <w:pPr>
              <w:jc w:val="both"/>
              <w:rPr>
                <w:rFonts w:ascii="PT Astra Serif" w:hAnsi="PT Astra Serif"/>
                <w:b/>
                <w:color w:val="00B050"/>
                <w:sz w:val="24"/>
                <w:szCs w:val="24"/>
              </w:rPr>
            </w:pPr>
            <w:r w:rsidRPr="005C6D30">
              <w:rPr>
                <w:rFonts w:ascii="PT Astra Serif" w:hAnsi="PT Astra Serif"/>
                <w:b/>
                <w:color w:val="00B050"/>
                <w:sz w:val="24"/>
                <w:szCs w:val="24"/>
              </w:rPr>
              <w:t xml:space="preserve">Государственное учреждение здравоохранения «Ульяновская областная клиническая наркологическая больница» </w:t>
            </w: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5C6D30" w:rsidRDefault="00F13E76" w:rsidP="00F13E76">
            <w:pPr>
              <w:jc w:val="both"/>
              <w:rPr>
                <w:rFonts w:ascii="PT Astra Serif" w:hAnsi="PT Astra Serif"/>
                <w:color w:val="548DD4" w:themeColor="text2" w:themeTint="99"/>
                <w:sz w:val="24"/>
                <w:szCs w:val="24"/>
              </w:rPr>
            </w:pPr>
            <w:r w:rsidRPr="005C6D30">
              <w:rPr>
                <w:rFonts w:ascii="PT Astra Serif" w:hAnsi="PT Astra Serif"/>
                <w:color w:val="548DD4" w:themeColor="text2" w:themeTint="99"/>
                <w:sz w:val="24"/>
                <w:szCs w:val="24"/>
              </w:rPr>
              <w:t xml:space="preserve">Министерство здравоохранения Ульяновской области </w:t>
            </w: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5C6D30" w:rsidRDefault="00F13E76" w:rsidP="00F13E76">
            <w:pPr>
              <w:jc w:val="both"/>
              <w:rPr>
                <w:rFonts w:ascii="PT Astra Serif" w:hAnsi="PT Astra Serif"/>
                <w:b/>
                <w:color w:val="F79646" w:themeColor="accent6"/>
                <w:sz w:val="24"/>
                <w:szCs w:val="24"/>
              </w:rPr>
            </w:pPr>
            <w:r w:rsidRPr="005C6D30">
              <w:rPr>
                <w:rFonts w:ascii="PT Astra Serif" w:hAnsi="PT Astra Serif"/>
                <w:b/>
                <w:color w:val="F79646" w:themeColor="accent6"/>
                <w:sz w:val="24"/>
                <w:szCs w:val="24"/>
              </w:rPr>
              <w:t>Государственное учреждение здравоохранения</w:t>
            </w:r>
            <w:r w:rsidRPr="005C6D30">
              <w:rPr>
                <w:rFonts w:ascii="PT Astra Serif" w:hAnsi="PT Astra Serif"/>
                <w:b/>
                <w:color w:val="F79646" w:themeColor="accent6"/>
                <w:sz w:val="24"/>
                <w:szCs w:val="24"/>
              </w:rPr>
              <w:t xml:space="preserve"> «</w:t>
            </w:r>
            <w:proofErr w:type="spellStart"/>
            <w:r w:rsidRPr="005C6D30">
              <w:rPr>
                <w:rFonts w:ascii="PT Astra Serif" w:hAnsi="PT Astra Serif"/>
                <w:b/>
                <w:color w:val="F79646" w:themeColor="accent6"/>
                <w:sz w:val="24"/>
                <w:szCs w:val="24"/>
              </w:rPr>
              <w:t>Новоульяновская</w:t>
            </w:r>
            <w:proofErr w:type="spellEnd"/>
            <w:r w:rsidRPr="005C6D30">
              <w:rPr>
                <w:rFonts w:ascii="PT Astra Serif" w:hAnsi="PT Astra Serif"/>
                <w:b/>
                <w:color w:val="F79646" w:themeColor="accent6"/>
                <w:sz w:val="24"/>
                <w:szCs w:val="24"/>
              </w:rPr>
              <w:t xml:space="preserve"> городская больница им. </w:t>
            </w:r>
            <w:proofErr w:type="spellStart"/>
            <w:r w:rsidRPr="005C6D30">
              <w:rPr>
                <w:rFonts w:ascii="PT Astra Serif" w:hAnsi="PT Astra Serif"/>
                <w:b/>
                <w:color w:val="F79646" w:themeColor="accent6"/>
                <w:sz w:val="24"/>
                <w:szCs w:val="24"/>
              </w:rPr>
              <w:t>А.Ф.Альберт</w:t>
            </w:r>
            <w:proofErr w:type="spellEnd"/>
            <w:r w:rsidRPr="005C6D30">
              <w:rPr>
                <w:rFonts w:ascii="PT Astra Serif" w:hAnsi="PT Astra Serif"/>
                <w:b/>
                <w:color w:val="F79646" w:themeColor="accent6"/>
                <w:sz w:val="24"/>
                <w:szCs w:val="24"/>
              </w:rPr>
              <w:t>»</w:t>
            </w: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5C6D30" w:rsidRDefault="00F13E76" w:rsidP="00F13E76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5C6D30">
              <w:rPr>
                <w:rFonts w:ascii="PT Astra Serif" w:hAnsi="PT Astra Serif"/>
                <w:color w:val="FF0000"/>
                <w:sz w:val="24"/>
                <w:szCs w:val="24"/>
              </w:rPr>
              <w:t>Муниципальная  комисс</w:t>
            </w:r>
            <w:r w:rsidRPr="005C6D30">
              <w:rPr>
                <w:rFonts w:ascii="PT Astra Serif" w:hAnsi="PT Astra Serif"/>
                <w:color w:val="FF0000"/>
                <w:sz w:val="24"/>
                <w:szCs w:val="24"/>
              </w:rPr>
              <w:t>и</w:t>
            </w:r>
            <w:r w:rsidRPr="005C6D30">
              <w:rPr>
                <w:rFonts w:ascii="PT Astra Serif" w:hAnsi="PT Astra Serif"/>
                <w:color w:val="FF0000"/>
                <w:sz w:val="24"/>
                <w:szCs w:val="24"/>
              </w:rPr>
              <w:t>я</w:t>
            </w:r>
            <w:r w:rsidRPr="005C6D30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по делам несовершеннолетних    и защите их прав Администрации муниципального образования «Город Новоульяновск» Ульяновской области   </w:t>
            </w: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3E76" w:rsidRPr="00F13E76" w:rsidRDefault="00F13E76" w:rsidP="00F13E76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373BB5" w:rsidRDefault="00373BB5"/>
    <w:sectPr w:rsidR="0037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0F"/>
    <w:rsid w:val="00373BB5"/>
    <w:rsid w:val="005C6D30"/>
    <w:rsid w:val="00BD360F"/>
    <w:rsid w:val="00F1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E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E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кпдн</dc:creator>
  <cp:keywords/>
  <dc:description/>
  <cp:lastModifiedBy>кпдн</cp:lastModifiedBy>
  <cp:revision>2</cp:revision>
  <dcterms:created xsi:type="dcterms:W3CDTF">2025-11-05T07:19:00Z</dcterms:created>
  <dcterms:modified xsi:type="dcterms:W3CDTF">2025-11-05T07:30:00Z</dcterms:modified>
</cp:coreProperties>
</file>