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00" w:rsidRPr="00F61413" w:rsidRDefault="00A75900" w:rsidP="009C2CF6">
      <w:pPr>
        <w:ind w:left="-540" w:right="279"/>
        <w:jc w:val="center"/>
        <w:rPr>
          <w:sz w:val="28"/>
          <w:szCs w:val="28"/>
        </w:rPr>
      </w:pPr>
      <w:r w:rsidRPr="00F61413">
        <w:rPr>
          <w:sz w:val="28"/>
          <w:szCs w:val="28"/>
        </w:rPr>
        <w:t>МУНИЦИПАЛЬНОЕ  УЧРЕЖДЕНИЕ  «ФИНАНСОВЫЙ  ОТДЕЛ»</w:t>
      </w:r>
    </w:p>
    <w:p w:rsidR="00A75900" w:rsidRPr="00F61413" w:rsidRDefault="00A75900" w:rsidP="009C2CF6">
      <w:pPr>
        <w:ind w:left="-540" w:right="279"/>
        <w:jc w:val="center"/>
        <w:rPr>
          <w:sz w:val="28"/>
          <w:szCs w:val="28"/>
        </w:rPr>
      </w:pPr>
      <w:r w:rsidRPr="00F61413">
        <w:rPr>
          <w:sz w:val="28"/>
          <w:szCs w:val="28"/>
        </w:rPr>
        <w:t>МУНИЦИПАЛЬНОГО  ОБРАЗОВАНИЯ  «ГОРОД  НОВОУЛЬЯНОВСК»</w:t>
      </w:r>
    </w:p>
    <w:p w:rsidR="00A75900" w:rsidRPr="00F61413" w:rsidRDefault="00A75900" w:rsidP="009C2CF6">
      <w:pPr>
        <w:ind w:left="-540" w:right="279"/>
        <w:jc w:val="center"/>
        <w:rPr>
          <w:sz w:val="28"/>
          <w:szCs w:val="28"/>
        </w:rPr>
      </w:pPr>
      <w:r w:rsidRPr="00F61413">
        <w:rPr>
          <w:sz w:val="28"/>
          <w:szCs w:val="28"/>
        </w:rPr>
        <w:t>УЛЬЯНОВСКОЙ  ОБЛАСТИ»</w:t>
      </w:r>
    </w:p>
    <w:p w:rsidR="00A75900" w:rsidRPr="00F61413" w:rsidRDefault="00A75900" w:rsidP="009C2CF6">
      <w:pPr>
        <w:jc w:val="both"/>
        <w:rPr>
          <w:sz w:val="28"/>
          <w:szCs w:val="28"/>
        </w:rPr>
      </w:pPr>
    </w:p>
    <w:p w:rsidR="00A75900" w:rsidRPr="00F61413" w:rsidRDefault="00A75900" w:rsidP="009C2CF6">
      <w:pPr>
        <w:jc w:val="both"/>
        <w:rPr>
          <w:sz w:val="28"/>
          <w:szCs w:val="28"/>
        </w:rPr>
      </w:pPr>
    </w:p>
    <w:p w:rsidR="00A75900" w:rsidRPr="00F61413" w:rsidRDefault="00A75900" w:rsidP="009C2CF6">
      <w:pPr>
        <w:tabs>
          <w:tab w:val="left" w:pos="5430"/>
        </w:tabs>
        <w:ind w:right="279"/>
        <w:jc w:val="both"/>
        <w:rPr>
          <w:sz w:val="28"/>
          <w:szCs w:val="28"/>
        </w:rPr>
      </w:pPr>
    </w:p>
    <w:p w:rsidR="00A75900" w:rsidRPr="00F61413" w:rsidRDefault="00A75900" w:rsidP="009C2CF6">
      <w:pPr>
        <w:ind w:right="279"/>
        <w:jc w:val="both"/>
        <w:rPr>
          <w:sz w:val="28"/>
          <w:szCs w:val="28"/>
        </w:rPr>
      </w:pPr>
    </w:p>
    <w:p w:rsidR="00A75900" w:rsidRPr="00F61413" w:rsidRDefault="00A75900" w:rsidP="009C2CF6">
      <w:pPr>
        <w:ind w:left="-540" w:right="279"/>
        <w:jc w:val="center"/>
        <w:rPr>
          <w:sz w:val="28"/>
          <w:szCs w:val="28"/>
        </w:rPr>
      </w:pPr>
      <w:proofErr w:type="gramStart"/>
      <w:r w:rsidRPr="00F61413">
        <w:rPr>
          <w:sz w:val="28"/>
          <w:szCs w:val="28"/>
        </w:rPr>
        <w:t>П</w:t>
      </w:r>
      <w:proofErr w:type="gramEnd"/>
      <w:r w:rsidRPr="00F61413">
        <w:rPr>
          <w:sz w:val="28"/>
          <w:szCs w:val="28"/>
        </w:rPr>
        <w:t xml:space="preserve"> Р И К А З</w:t>
      </w:r>
    </w:p>
    <w:p w:rsidR="00A75900" w:rsidRPr="00F61413" w:rsidRDefault="00A75900" w:rsidP="009C2CF6">
      <w:pPr>
        <w:jc w:val="both"/>
        <w:rPr>
          <w:b/>
          <w:sz w:val="28"/>
          <w:szCs w:val="28"/>
        </w:rPr>
      </w:pPr>
    </w:p>
    <w:p w:rsidR="00A75900" w:rsidRPr="00F61413" w:rsidRDefault="00A75900" w:rsidP="009C2CF6">
      <w:pPr>
        <w:jc w:val="both"/>
        <w:rPr>
          <w:b/>
          <w:sz w:val="28"/>
          <w:szCs w:val="28"/>
        </w:rPr>
      </w:pPr>
    </w:p>
    <w:p w:rsidR="00793B38" w:rsidRPr="00F61413" w:rsidRDefault="00A75900" w:rsidP="009C2CF6">
      <w:pPr>
        <w:jc w:val="both"/>
        <w:rPr>
          <w:sz w:val="28"/>
          <w:szCs w:val="28"/>
        </w:rPr>
      </w:pPr>
      <w:r w:rsidRPr="00F61413">
        <w:rPr>
          <w:sz w:val="28"/>
          <w:szCs w:val="28"/>
        </w:rPr>
        <w:t>«</w:t>
      </w:r>
      <w:r w:rsidR="00672F30" w:rsidRPr="00F61413">
        <w:rPr>
          <w:sz w:val="28"/>
          <w:szCs w:val="28"/>
        </w:rPr>
        <w:t>01</w:t>
      </w:r>
      <w:r w:rsidRPr="00F61413">
        <w:rPr>
          <w:sz w:val="28"/>
          <w:szCs w:val="28"/>
        </w:rPr>
        <w:t xml:space="preserve">» </w:t>
      </w:r>
      <w:r w:rsidR="00672F30" w:rsidRPr="00F61413">
        <w:rPr>
          <w:sz w:val="28"/>
          <w:szCs w:val="28"/>
        </w:rPr>
        <w:t xml:space="preserve"> июня</w:t>
      </w:r>
      <w:r w:rsidRPr="00F61413">
        <w:rPr>
          <w:sz w:val="28"/>
          <w:szCs w:val="28"/>
        </w:rPr>
        <w:t xml:space="preserve"> 2025 года   №</w:t>
      </w:r>
      <w:r w:rsidR="00672F30" w:rsidRPr="00F61413">
        <w:rPr>
          <w:sz w:val="28"/>
          <w:szCs w:val="28"/>
        </w:rPr>
        <w:t xml:space="preserve"> 16</w:t>
      </w:r>
    </w:p>
    <w:p w:rsidR="00A75900" w:rsidRPr="00F61413" w:rsidRDefault="00A75900" w:rsidP="009C2CF6">
      <w:pPr>
        <w:jc w:val="both"/>
        <w:rPr>
          <w:sz w:val="28"/>
          <w:szCs w:val="28"/>
        </w:rPr>
      </w:pPr>
    </w:p>
    <w:p w:rsidR="00A75900" w:rsidRPr="00F61413" w:rsidRDefault="00A75900" w:rsidP="009C2CF6">
      <w:pPr>
        <w:shd w:val="clear" w:color="auto" w:fill="FFFFFF"/>
        <w:spacing w:after="240"/>
        <w:jc w:val="center"/>
        <w:textAlignment w:val="baseline"/>
        <w:outlineLvl w:val="1"/>
        <w:rPr>
          <w:b/>
          <w:bCs/>
          <w:color w:val="444444"/>
          <w:sz w:val="28"/>
          <w:szCs w:val="28"/>
        </w:rPr>
      </w:pPr>
      <w:r w:rsidRPr="00F61413">
        <w:rPr>
          <w:b/>
          <w:bCs/>
          <w:color w:val="444444"/>
          <w:sz w:val="28"/>
          <w:szCs w:val="28"/>
        </w:rPr>
        <w:t xml:space="preserve">О юридически значимом </w:t>
      </w:r>
      <w:r w:rsidR="0044610D" w:rsidRPr="00F61413">
        <w:rPr>
          <w:b/>
          <w:bCs/>
          <w:color w:val="444444"/>
          <w:sz w:val="28"/>
          <w:szCs w:val="28"/>
        </w:rPr>
        <w:t xml:space="preserve">электронном документообороте </w:t>
      </w:r>
      <w:proofErr w:type="gramStart"/>
      <w:r w:rsidR="0044610D" w:rsidRPr="00F61413">
        <w:rPr>
          <w:b/>
          <w:bCs/>
          <w:color w:val="444444"/>
          <w:sz w:val="28"/>
          <w:szCs w:val="28"/>
        </w:rPr>
        <w:t>в</w:t>
      </w:r>
      <w:proofErr w:type="gramEnd"/>
      <w:r w:rsidR="0044610D" w:rsidRPr="00F61413">
        <w:rPr>
          <w:b/>
          <w:bCs/>
          <w:color w:val="444444"/>
          <w:sz w:val="28"/>
          <w:szCs w:val="28"/>
        </w:rPr>
        <w:t xml:space="preserve"> «</w:t>
      </w:r>
      <w:proofErr w:type="gramStart"/>
      <w:r w:rsidRPr="00F61413">
        <w:rPr>
          <w:b/>
          <w:bCs/>
          <w:color w:val="444444"/>
          <w:sz w:val="28"/>
          <w:szCs w:val="28"/>
        </w:rPr>
        <w:t>Централизованная</w:t>
      </w:r>
      <w:proofErr w:type="gramEnd"/>
      <w:r w:rsidRPr="00F61413">
        <w:rPr>
          <w:b/>
          <w:bCs/>
          <w:color w:val="444444"/>
          <w:sz w:val="28"/>
          <w:szCs w:val="28"/>
        </w:rPr>
        <w:t xml:space="preserve"> </w:t>
      </w:r>
      <w:r w:rsidR="0044610D" w:rsidRPr="00F61413">
        <w:rPr>
          <w:b/>
          <w:bCs/>
          <w:color w:val="444444"/>
          <w:sz w:val="28"/>
          <w:szCs w:val="28"/>
        </w:rPr>
        <w:t>автоматиз</w:t>
      </w:r>
      <w:r w:rsidR="008115B5">
        <w:rPr>
          <w:b/>
          <w:bCs/>
          <w:color w:val="444444"/>
          <w:sz w:val="28"/>
          <w:szCs w:val="28"/>
        </w:rPr>
        <w:t xml:space="preserve">ированная система АЦК «Финансы» с подсистемой </w:t>
      </w:r>
      <w:r w:rsidR="0044610D" w:rsidRPr="00F61413">
        <w:rPr>
          <w:b/>
          <w:bCs/>
          <w:color w:val="444444"/>
          <w:sz w:val="28"/>
          <w:szCs w:val="28"/>
        </w:rPr>
        <w:t xml:space="preserve"> АЦК «</w:t>
      </w:r>
      <w:r w:rsidR="009D40D6" w:rsidRPr="00F61413">
        <w:rPr>
          <w:b/>
          <w:bCs/>
          <w:color w:val="444444"/>
          <w:sz w:val="28"/>
          <w:szCs w:val="28"/>
        </w:rPr>
        <w:t>Планирование</w:t>
      </w:r>
      <w:r w:rsidR="0044610D" w:rsidRPr="00F61413">
        <w:rPr>
          <w:b/>
          <w:bCs/>
          <w:color w:val="444444"/>
          <w:sz w:val="28"/>
          <w:szCs w:val="28"/>
        </w:rPr>
        <w:t>»</w:t>
      </w:r>
      <w:r w:rsidR="009D40D6" w:rsidRPr="00F61413">
        <w:rPr>
          <w:b/>
          <w:bCs/>
          <w:color w:val="444444"/>
          <w:sz w:val="28"/>
          <w:szCs w:val="28"/>
        </w:rPr>
        <w:t xml:space="preserve"> </w:t>
      </w:r>
      <w:r w:rsidR="0044610D" w:rsidRPr="00F61413">
        <w:rPr>
          <w:b/>
          <w:bCs/>
          <w:color w:val="444444"/>
          <w:sz w:val="28"/>
          <w:szCs w:val="28"/>
        </w:rPr>
        <w:t xml:space="preserve"> и «</w:t>
      </w:r>
      <w:r w:rsidRPr="00F61413">
        <w:rPr>
          <w:b/>
          <w:bCs/>
          <w:color w:val="444444"/>
          <w:sz w:val="28"/>
          <w:szCs w:val="28"/>
        </w:rPr>
        <w:t>Программа создания и корректир</w:t>
      </w:r>
      <w:r w:rsidR="0044610D" w:rsidRPr="00F61413">
        <w:rPr>
          <w:b/>
          <w:bCs/>
          <w:color w:val="444444"/>
          <w:sz w:val="28"/>
          <w:szCs w:val="28"/>
        </w:rPr>
        <w:t>овки информационного фонда СКИФ»</w:t>
      </w:r>
    </w:p>
    <w:p w:rsidR="00A75900" w:rsidRPr="00F61413" w:rsidRDefault="00A7590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A75900" w:rsidRPr="00F61413" w:rsidRDefault="00A7590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000000" w:themeColor="text1"/>
          <w:sz w:val="28"/>
          <w:szCs w:val="28"/>
        </w:rPr>
        <w:t>Руководствуясь </w:t>
      </w:r>
      <w:hyperlink r:id="rId5" w:anchor="7D20K3" w:history="1">
        <w:r w:rsidRPr="00F61413">
          <w:rPr>
            <w:rStyle w:val="a3"/>
            <w:color w:val="000000" w:themeColor="text1"/>
            <w:sz w:val="28"/>
            <w:szCs w:val="28"/>
            <w:u w:val="none"/>
          </w:rPr>
          <w:t>Федеральным законом от 06.04.2011 N 63-ФЗ "Об электронной подписи"</w:t>
        </w:r>
      </w:hyperlink>
      <w:r w:rsidRPr="00F61413">
        <w:rPr>
          <w:color w:val="000000" w:themeColor="text1"/>
          <w:sz w:val="28"/>
          <w:szCs w:val="28"/>
        </w:rPr>
        <w:t>, </w:t>
      </w:r>
      <w:hyperlink r:id="rId6" w:anchor="64U0IK" w:history="1">
        <w:r w:rsidRPr="00F61413">
          <w:rPr>
            <w:rStyle w:val="a3"/>
            <w:color w:val="000000" w:themeColor="text1"/>
            <w:sz w:val="28"/>
            <w:szCs w:val="28"/>
            <w:u w:val="none"/>
          </w:rPr>
          <w:t>постановлением Правительства Российской Федерации от 09.02.2012 N 111 "Об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подписи"</w:t>
        </w:r>
      </w:hyperlink>
      <w:r w:rsidRPr="00F61413">
        <w:rPr>
          <w:color w:val="000000" w:themeColor="text1"/>
          <w:sz w:val="28"/>
          <w:szCs w:val="28"/>
        </w:rPr>
        <w:t>, </w:t>
      </w:r>
      <w:hyperlink r:id="rId7" w:anchor="6520IM" w:history="1">
        <w:r w:rsidRPr="00F61413">
          <w:rPr>
            <w:rStyle w:val="a3"/>
            <w:color w:val="000000" w:themeColor="text1"/>
            <w:sz w:val="28"/>
            <w:szCs w:val="28"/>
            <w:u w:val="none"/>
          </w:rPr>
          <w:t>пунктом 2 распоряжения Правительства Российской Федерации от 20.07.2011 N 1275-р</w:t>
        </w:r>
      </w:hyperlink>
      <w:proofErr w:type="gramStart"/>
      <w:r w:rsidRPr="00F61413">
        <w:rPr>
          <w:color w:val="000000" w:themeColor="text1"/>
          <w:sz w:val="28"/>
          <w:szCs w:val="28"/>
        </w:rPr>
        <w:t> </w:t>
      </w:r>
      <w:r w:rsidRPr="00F61413">
        <w:rPr>
          <w:color w:val="444444"/>
          <w:sz w:val="28"/>
          <w:szCs w:val="28"/>
        </w:rPr>
        <w:t>,</w:t>
      </w:r>
      <w:proofErr w:type="gramEnd"/>
      <w:r w:rsidR="00D32879">
        <w:rPr>
          <w:color w:val="444444"/>
          <w:sz w:val="28"/>
          <w:szCs w:val="28"/>
        </w:rPr>
        <w:t xml:space="preserve"> </w:t>
      </w:r>
      <w:proofErr w:type="gramStart"/>
      <w:r w:rsidR="00D32879">
        <w:rPr>
          <w:color w:val="444444"/>
          <w:sz w:val="28"/>
          <w:szCs w:val="28"/>
        </w:rPr>
        <w:t xml:space="preserve">на основании Положения </w:t>
      </w:r>
      <w:r w:rsidR="004A6914">
        <w:rPr>
          <w:color w:val="444444"/>
          <w:sz w:val="28"/>
          <w:szCs w:val="28"/>
        </w:rPr>
        <w:t xml:space="preserve">о муниципальном учреждении «Финансовый отдел муниципального образования «Город </w:t>
      </w:r>
      <w:proofErr w:type="spellStart"/>
      <w:r w:rsidR="004A6914">
        <w:rPr>
          <w:color w:val="444444"/>
          <w:sz w:val="28"/>
          <w:szCs w:val="28"/>
        </w:rPr>
        <w:t>Новоульяновск</w:t>
      </w:r>
      <w:proofErr w:type="spellEnd"/>
      <w:r w:rsidR="004A6914">
        <w:rPr>
          <w:color w:val="444444"/>
          <w:sz w:val="28"/>
          <w:szCs w:val="28"/>
        </w:rPr>
        <w:t xml:space="preserve">» Ульяновской области» № 71 от 28.06.2018 года </w:t>
      </w:r>
      <w:r w:rsidRPr="00F61413">
        <w:rPr>
          <w:color w:val="444444"/>
          <w:sz w:val="28"/>
          <w:szCs w:val="28"/>
        </w:rPr>
        <w:t xml:space="preserve"> в целях создания в </w:t>
      </w:r>
      <w:r w:rsidR="004F6280" w:rsidRPr="00F61413">
        <w:rPr>
          <w:color w:val="444444"/>
          <w:sz w:val="28"/>
          <w:szCs w:val="28"/>
        </w:rPr>
        <w:t xml:space="preserve">муниципальном образовании «Город </w:t>
      </w:r>
      <w:proofErr w:type="spellStart"/>
      <w:r w:rsidR="004F6280" w:rsidRPr="00F61413">
        <w:rPr>
          <w:color w:val="444444"/>
          <w:sz w:val="28"/>
          <w:szCs w:val="28"/>
        </w:rPr>
        <w:t>Новоульяновск</w:t>
      </w:r>
      <w:proofErr w:type="spellEnd"/>
      <w:r w:rsidR="004F6280" w:rsidRPr="00F61413">
        <w:rPr>
          <w:color w:val="444444"/>
          <w:sz w:val="28"/>
          <w:szCs w:val="28"/>
        </w:rPr>
        <w:t xml:space="preserve">» </w:t>
      </w:r>
      <w:r w:rsidRPr="00F61413">
        <w:rPr>
          <w:color w:val="444444"/>
          <w:sz w:val="28"/>
          <w:szCs w:val="28"/>
        </w:rPr>
        <w:t>элементов инфраструктуры государственной интегрированной информационной системы упра</w:t>
      </w:r>
      <w:r w:rsidR="0044610D" w:rsidRPr="00F61413">
        <w:rPr>
          <w:color w:val="444444"/>
          <w:sz w:val="28"/>
          <w:szCs w:val="28"/>
        </w:rPr>
        <w:t>вления общественными финансами «Электронный бюджет»</w:t>
      </w:r>
      <w:r w:rsidRPr="00F61413">
        <w:rPr>
          <w:color w:val="444444"/>
          <w:sz w:val="28"/>
          <w:szCs w:val="28"/>
        </w:rPr>
        <w:t xml:space="preserve"> посредством увеличения доли юридически значимого электронного документооборота в общем объеме документооборота в </w:t>
      </w:r>
      <w:r w:rsidR="00764695" w:rsidRPr="00F61413">
        <w:rPr>
          <w:color w:val="444444"/>
          <w:sz w:val="28"/>
          <w:szCs w:val="28"/>
        </w:rPr>
        <w:t xml:space="preserve">области финансово-хозяйственной деятельности </w:t>
      </w:r>
      <w:r w:rsidRPr="00F61413">
        <w:rPr>
          <w:color w:val="444444"/>
          <w:sz w:val="28"/>
          <w:szCs w:val="28"/>
        </w:rPr>
        <w:t>приказываю:</w:t>
      </w:r>
      <w:proofErr w:type="gramEnd"/>
    </w:p>
    <w:p w:rsidR="00A75900" w:rsidRPr="00F61413" w:rsidRDefault="00A75900" w:rsidP="009C2CF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A75900" w:rsidRPr="00F61413" w:rsidRDefault="00A7590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1.Установить:</w:t>
      </w:r>
      <w:r w:rsidRPr="00F61413">
        <w:rPr>
          <w:color w:val="444444"/>
          <w:sz w:val="28"/>
          <w:szCs w:val="28"/>
        </w:rPr>
        <w:br/>
      </w:r>
    </w:p>
    <w:p w:rsidR="00A75900" w:rsidRPr="00F61413" w:rsidRDefault="00A7590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1.1. Юридически значимый электронный документооборот между </w:t>
      </w:r>
      <w:r w:rsidRPr="00F61413">
        <w:rPr>
          <w:sz w:val="28"/>
          <w:szCs w:val="28"/>
        </w:rPr>
        <w:t xml:space="preserve">муниципальным учреждением «Финансовый отдел муниципального образования «Город </w:t>
      </w:r>
      <w:proofErr w:type="spellStart"/>
      <w:r w:rsidRPr="00F61413">
        <w:rPr>
          <w:sz w:val="28"/>
          <w:szCs w:val="28"/>
        </w:rPr>
        <w:t>Новоульяновск</w:t>
      </w:r>
      <w:proofErr w:type="spellEnd"/>
      <w:r w:rsidRPr="00F61413">
        <w:rPr>
          <w:sz w:val="28"/>
          <w:szCs w:val="28"/>
        </w:rPr>
        <w:t>» Ульяновской области»</w:t>
      </w:r>
      <w:r w:rsidRPr="00F61413">
        <w:rPr>
          <w:color w:val="444444"/>
          <w:sz w:val="28"/>
          <w:szCs w:val="28"/>
        </w:rPr>
        <w:t xml:space="preserve"> и главными распорядителями средств бюджета муниципального образования «Город </w:t>
      </w:r>
      <w:proofErr w:type="spellStart"/>
      <w:r w:rsidRPr="00F61413">
        <w:rPr>
          <w:color w:val="444444"/>
          <w:sz w:val="28"/>
          <w:szCs w:val="28"/>
        </w:rPr>
        <w:t>Новоульяновск</w:t>
      </w:r>
      <w:proofErr w:type="spellEnd"/>
      <w:r w:rsidRPr="00F61413">
        <w:rPr>
          <w:color w:val="444444"/>
          <w:sz w:val="28"/>
          <w:szCs w:val="28"/>
        </w:rPr>
        <w:t xml:space="preserve">» и подведомственными им учреждениями (далее - участники юридически значимого электронного документооборота) в </w:t>
      </w:r>
      <w:r w:rsidR="00D651F2">
        <w:rPr>
          <w:color w:val="444444"/>
          <w:sz w:val="28"/>
          <w:szCs w:val="28"/>
        </w:rPr>
        <w:lastRenderedPageBreak/>
        <w:t xml:space="preserve">автоматизированной </w:t>
      </w:r>
      <w:r w:rsidR="009D40D6" w:rsidRPr="00F61413">
        <w:rPr>
          <w:color w:val="444444"/>
          <w:sz w:val="28"/>
          <w:szCs w:val="28"/>
        </w:rPr>
        <w:t>системе «</w:t>
      </w:r>
      <w:r w:rsidRPr="00F61413">
        <w:rPr>
          <w:color w:val="444444"/>
          <w:sz w:val="28"/>
          <w:szCs w:val="28"/>
        </w:rPr>
        <w:t xml:space="preserve">Централизованная </w:t>
      </w:r>
      <w:r w:rsidR="009D40D6" w:rsidRPr="00F61413">
        <w:rPr>
          <w:color w:val="444444"/>
          <w:sz w:val="28"/>
          <w:szCs w:val="28"/>
        </w:rPr>
        <w:t>автоматизированная система АЦК «Финансы»</w:t>
      </w:r>
      <w:r w:rsidRPr="00F61413">
        <w:rPr>
          <w:color w:val="444444"/>
          <w:sz w:val="28"/>
          <w:szCs w:val="28"/>
        </w:rPr>
        <w:t xml:space="preserve"> </w:t>
      </w:r>
      <w:r w:rsidR="008115B5">
        <w:rPr>
          <w:color w:val="444444"/>
          <w:sz w:val="28"/>
          <w:szCs w:val="28"/>
        </w:rPr>
        <w:t>с подсистемой</w:t>
      </w:r>
      <w:r w:rsidR="009D40D6" w:rsidRPr="00F61413">
        <w:rPr>
          <w:color w:val="444444"/>
          <w:sz w:val="28"/>
          <w:szCs w:val="28"/>
        </w:rPr>
        <w:t xml:space="preserve"> АЦК «</w:t>
      </w:r>
      <w:r w:rsidRPr="00F61413">
        <w:rPr>
          <w:color w:val="444444"/>
          <w:sz w:val="28"/>
          <w:szCs w:val="28"/>
        </w:rPr>
        <w:t>Планирование».</w:t>
      </w:r>
    </w:p>
    <w:p w:rsidR="00A75900" w:rsidRPr="00F61413" w:rsidRDefault="00A7590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1.</w:t>
      </w:r>
      <w:r w:rsidR="00D651F2">
        <w:rPr>
          <w:color w:val="444444"/>
          <w:sz w:val="28"/>
          <w:szCs w:val="28"/>
        </w:rPr>
        <w:t>2</w:t>
      </w:r>
      <w:r w:rsidR="003D4FC6">
        <w:rPr>
          <w:color w:val="444444"/>
          <w:sz w:val="28"/>
          <w:szCs w:val="28"/>
        </w:rPr>
        <w:t>. Приказом</w:t>
      </w:r>
      <w:r w:rsidRPr="00F61413">
        <w:rPr>
          <w:color w:val="444444"/>
          <w:sz w:val="28"/>
          <w:szCs w:val="28"/>
        </w:rPr>
        <w:t xml:space="preserve"> </w:t>
      </w:r>
      <w:r w:rsidR="00DA394F" w:rsidRPr="00F61413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="00DA394F" w:rsidRPr="00F61413">
        <w:rPr>
          <w:sz w:val="28"/>
          <w:szCs w:val="28"/>
        </w:rPr>
        <w:t>Новоульяновск</w:t>
      </w:r>
      <w:proofErr w:type="spellEnd"/>
      <w:r w:rsidR="00DA394F" w:rsidRPr="00F61413">
        <w:rPr>
          <w:sz w:val="28"/>
          <w:szCs w:val="28"/>
        </w:rPr>
        <w:t xml:space="preserve">» Ульяновской области» </w:t>
      </w:r>
      <w:r w:rsidRPr="00F61413">
        <w:rPr>
          <w:color w:val="444444"/>
          <w:sz w:val="28"/>
          <w:szCs w:val="28"/>
        </w:rPr>
        <w:t>утверждаются:</w:t>
      </w:r>
      <w:r w:rsidRPr="00F61413">
        <w:rPr>
          <w:color w:val="444444"/>
          <w:sz w:val="28"/>
          <w:szCs w:val="28"/>
        </w:rPr>
        <w:br/>
      </w:r>
    </w:p>
    <w:p w:rsidR="008115B5" w:rsidRDefault="00D651F2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color w:val="444444"/>
          <w:sz w:val="28"/>
          <w:szCs w:val="28"/>
        </w:rPr>
        <w:t>1.2</w:t>
      </w:r>
      <w:r w:rsidR="00A75900" w:rsidRPr="00F61413">
        <w:rPr>
          <w:color w:val="444444"/>
          <w:sz w:val="28"/>
          <w:szCs w:val="28"/>
        </w:rPr>
        <w:t xml:space="preserve">.1. Регламент применения электронной подписи участниками юридически значимого электронного документооборота в </w:t>
      </w:r>
      <w:r w:rsidR="00531B3A">
        <w:rPr>
          <w:sz w:val="28"/>
          <w:szCs w:val="28"/>
        </w:rPr>
        <w:t>автоматизированной системе</w:t>
      </w:r>
      <w:r w:rsidR="008115B5" w:rsidRPr="00822790">
        <w:rPr>
          <w:sz w:val="28"/>
          <w:szCs w:val="28"/>
        </w:rPr>
        <w:t xml:space="preserve"> «</w:t>
      </w:r>
      <w:proofErr w:type="spellStart"/>
      <w:r w:rsidR="008115B5" w:rsidRPr="00822790">
        <w:rPr>
          <w:sz w:val="28"/>
          <w:szCs w:val="28"/>
        </w:rPr>
        <w:t>АЦК-Финансы</w:t>
      </w:r>
      <w:proofErr w:type="spellEnd"/>
      <w:r w:rsidR="008115B5" w:rsidRPr="00822790">
        <w:rPr>
          <w:sz w:val="28"/>
          <w:szCs w:val="28"/>
        </w:rPr>
        <w:t>»</w:t>
      </w:r>
      <w:r w:rsidR="00531B3A">
        <w:rPr>
          <w:sz w:val="28"/>
          <w:szCs w:val="28"/>
        </w:rPr>
        <w:t xml:space="preserve"> с подсистемой «</w:t>
      </w:r>
      <w:proofErr w:type="spellStart"/>
      <w:r w:rsidR="00531B3A">
        <w:rPr>
          <w:sz w:val="28"/>
          <w:szCs w:val="28"/>
        </w:rPr>
        <w:t>АЦК-Планирование</w:t>
      </w:r>
      <w:proofErr w:type="spellEnd"/>
      <w:r w:rsidR="00531B3A">
        <w:rPr>
          <w:sz w:val="28"/>
          <w:szCs w:val="28"/>
        </w:rPr>
        <w:t>»</w:t>
      </w:r>
      <w:r w:rsidR="008115B5" w:rsidRPr="00822790">
        <w:rPr>
          <w:sz w:val="28"/>
          <w:szCs w:val="28"/>
        </w:rPr>
        <w:t xml:space="preserve"> </w:t>
      </w:r>
      <w:r w:rsidR="008115B5" w:rsidRPr="00804C1A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="008115B5" w:rsidRPr="00804C1A">
        <w:rPr>
          <w:sz w:val="28"/>
          <w:szCs w:val="28"/>
        </w:rPr>
        <w:t>Новоульяновск</w:t>
      </w:r>
      <w:proofErr w:type="spellEnd"/>
      <w:r w:rsidR="008115B5" w:rsidRPr="00804C1A">
        <w:rPr>
          <w:sz w:val="28"/>
          <w:szCs w:val="28"/>
        </w:rPr>
        <w:t>» Ульяновской области»</w:t>
      </w:r>
      <w:r w:rsidR="00531B3A">
        <w:rPr>
          <w:sz w:val="28"/>
          <w:szCs w:val="28"/>
        </w:rPr>
        <w:t>.</w:t>
      </w:r>
    </w:p>
    <w:p w:rsidR="00531B3A" w:rsidRDefault="00531B3A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A75900" w:rsidRDefault="00A7590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CD1156">
        <w:rPr>
          <w:color w:val="444444"/>
          <w:sz w:val="28"/>
          <w:szCs w:val="28"/>
        </w:rPr>
        <w:t>1.</w:t>
      </w:r>
      <w:r w:rsidR="00D651F2" w:rsidRPr="00CD1156">
        <w:rPr>
          <w:color w:val="444444"/>
          <w:sz w:val="28"/>
          <w:szCs w:val="28"/>
        </w:rPr>
        <w:t>2</w:t>
      </w:r>
      <w:r w:rsidRPr="00CD1156">
        <w:rPr>
          <w:color w:val="444444"/>
          <w:sz w:val="28"/>
          <w:szCs w:val="28"/>
        </w:rPr>
        <w:t>.2. Форма заявления на внесение в реестр государственных информационны</w:t>
      </w:r>
      <w:r w:rsidR="0044610D" w:rsidRPr="00CD1156">
        <w:rPr>
          <w:color w:val="444444"/>
          <w:sz w:val="28"/>
          <w:szCs w:val="28"/>
        </w:rPr>
        <w:t xml:space="preserve">х </w:t>
      </w:r>
      <w:proofErr w:type="gramStart"/>
      <w:r w:rsidR="0044610D" w:rsidRPr="00CD1156">
        <w:rPr>
          <w:color w:val="444444"/>
          <w:sz w:val="28"/>
          <w:szCs w:val="28"/>
        </w:rPr>
        <w:t>системах</w:t>
      </w:r>
      <w:proofErr w:type="gramEnd"/>
      <w:r w:rsidR="0044610D" w:rsidRPr="00CD1156">
        <w:rPr>
          <w:color w:val="444444"/>
          <w:sz w:val="28"/>
          <w:szCs w:val="28"/>
        </w:rPr>
        <w:t xml:space="preserve"> Ульяновской области «</w:t>
      </w:r>
      <w:r w:rsidRPr="00CD1156">
        <w:rPr>
          <w:color w:val="444444"/>
          <w:sz w:val="28"/>
          <w:szCs w:val="28"/>
        </w:rPr>
        <w:t xml:space="preserve">Централизованная </w:t>
      </w:r>
      <w:r w:rsidR="005D323F" w:rsidRPr="00CD1156">
        <w:rPr>
          <w:color w:val="444444"/>
          <w:sz w:val="28"/>
          <w:szCs w:val="28"/>
        </w:rPr>
        <w:t xml:space="preserve">автоматизированные системы АЦК «Финансы» с подсистемой </w:t>
      </w:r>
      <w:r w:rsidR="00965780" w:rsidRPr="00CD1156">
        <w:rPr>
          <w:color w:val="444444"/>
          <w:sz w:val="28"/>
          <w:szCs w:val="28"/>
        </w:rPr>
        <w:t>АЦК «Планирование»</w:t>
      </w:r>
      <w:r w:rsidRPr="00CD1156">
        <w:rPr>
          <w:color w:val="444444"/>
          <w:sz w:val="28"/>
          <w:szCs w:val="28"/>
        </w:rPr>
        <w:t xml:space="preserve"> и </w:t>
      </w:r>
      <w:r w:rsidR="005D323F" w:rsidRPr="00CD1156">
        <w:rPr>
          <w:color w:val="444444"/>
          <w:sz w:val="28"/>
          <w:szCs w:val="28"/>
        </w:rPr>
        <w:t>"Программа создания и корректировки информационного фонда СКИФ"</w:t>
      </w:r>
      <w:r w:rsidR="009D40D6" w:rsidRPr="00CD1156">
        <w:rPr>
          <w:color w:val="444444"/>
          <w:sz w:val="28"/>
          <w:szCs w:val="28"/>
        </w:rPr>
        <w:t>.</w:t>
      </w:r>
    </w:p>
    <w:p w:rsidR="00531B3A" w:rsidRPr="00F61413" w:rsidRDefault="00531B3A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531B3A" w:rsidRDefault="00D651F2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color w:val="444444"/>
          <w:sz w:val="28"/>
          <w:szCs w:val="28"/>
        </w:rPr>
        <w:t>1.2</w:t>
      </w:r>
      <w:r w:rsidR="00A75900" w:rsidRPr="00F61413">
        <w:rPr>
          <w:color w:val="444444"/>
          <w:sz w:val="28"/>
          <w:szCs w:val="28"/>
        </w:rPr>
        <w:t xml:space="preserve">.3. Альбом электронных документов, используемых при осуществлении юридически значимого электронного документооборота в </w:t>
      </w:r>
      <w:r w:rsidR="00531B3A">
        <w:rPr>
          <w:sz w:val="28"/>
          <w:szCs w:val="28"/>
        </w:rPr>
        <w:t>автоматизированной системе</w:t>
      </w:r>
      <w:r w:rsidR="00531B3A" w:rsidRPr="00822790">
        <w:rPr>
          <w:sz w:val="28"/>
          <w:szCs w:val="28"/>
        </w:rPr>
        <w:t xml:space="preserve"> «</w:t>
      </w:r>
      <w:proofErr w:type="spellStart"/>
      <w:r w:rsidR="00531B3A" w:rsidRPr="00822790">
        <w:rPr>
          <w:sz w:val="28"/>
          <w:szCs w:val="28"/>
        </w:rPr>
        <w:t>АЦК-Финансы</w:t>
      </w:r>
      <w:proofErr w:type="spellEnd"/>
      <w:r w:rsidR="00531B3A" w:rsidRPr="00822790">
        <w:rPr>
          <w:sz w:val="28"/>
          <w:szCs w:val="28"/>
        </w:rPr>
        <w:t xml:space="preserve">» </w:t>
      </w:r>
      <w:r w:rsidR="00531B3A">
        <w:rPr>
          <w:sz w:val="28"/>
          <w:szCs w:val="28"/>
        </w:rPr>
        <w:t xml:space="preserve">с подсистемой «АЦК </w:t>
      </w:r>
      <w:proofErr w:type="gramStart"/>
      <w:r w:rsidR="00531B3A">
        <w:rPr>
          <w:sz w:val="28"/>
          <w:szCs w:val="28"/>
        </w:rPr>
        <w:t>-П</w:t>
      </w:r>
      <w:proofErr w:type="gramEnd"/>
      <w:r w:rsidR="00531B3A">
        <w:rPr>
          <w:sz w:val="28"/>
          <w:szCs w:val="28"/>
        </w:rPr>
        <w:t xml:space="preserve">ланирование» </w:t>
      </w:r>
      <w:r w:rsidR="00531B3A" w:rsidRPr="00804C1A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="00531B3A" w:rsidRPr="00804C1A">
        <w:rPr>
          <w:sz w:val="28"/>
          <w:szCs w:val="28"/>
        </w:rPr>
        <w:t>Новоульяновск</w:t>
      </w:r>
      <w:proofErr w:type="spellEnd"/>
      <w:r w:rsidR="00531B3A" w:rsidRPr="00804C1A">
        <w:rPr>
          <w:sz w:val="28"/>
          <w:szCs w:val="28"/>
        </w:rPr>
        <w:t>» Ульяновской области»</w:t>
      </w:r>
      <w:r w:rsidR="00531B3A">
        <w:rPr>
          <w:sz w:val="28"/>
          <w:szCs w:val="28"/>
        </w:rPr>
        <w:t>.</w:t>
      </w:r>
    </w:p>
    <w:p w:rsidR="00531B3A" w:rsidRDefault="00531B3A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531B3A" w:rsidRDefault="0044610D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     </w:t>
      </w:r>
      <w:r w:rsidR="00A75900" w:rsidRPr="00F61413">
        <w:rPr>
          <w:color w:val="444444"/>
          <w:sz w:val="28"/>
          <w:szCs w:val="28"/>
        </w:rPr>
        <w:t>1.</w:t>
      </w:r>
      <w:r w:rsidR="00D651F2">
        <w:rPr>
          <w:color w:val="444444"/>
          <w:sz w:val="28"/>
          <w:szCs w:val="28"/>
        </w:rPr>
        <w:t>2</w:t>
      </w:r>
      <w:r w:rsidR="00A75900" w:rsidRPr="00F61413">
        <w:rPr>
          <w:color w:val="444444"/>
          <w:sz w:val="28"/>
          <w:szCs w:val="28"/>
        </w:rPr>
        <w:t>.4. Регламент приема и обработки заявлений на внесение в ре</w:t>
      </w:r>
      <w:r w:rsidRPr="00F61413">
        <w:rPr>
          <w:color w:val="444444"/>
          <w:sz w:val="28"/>
          <w:szCs w:val="28"/>
        </w:rPr>
        <w:t xml:space="preserve">естр </w:t>
      </w:r>
      <w:r w:rsidR="00531B3A">
        <w:rPr>
          <w:sz w:val="28"/>
          <w:szCs w:val="28"/>
        </w:rPr>
        <w:t>автоматизированной системы</w:t>
      </w:r>
      <w:r w:rsidR="00531B3A" w:rsidRPr="00822790">
        <w:rPr>
          <w:sz w:val="28"/>
          <w:szCs w:val="28"/>
        </w:rPr>
        <w:t xml:space="preserve"> «</w:t>
      </w:r>
      <w:proofErr w:type="spellStart"/>
      <w:r w:rsidR="00531B3A" w:rsidRPr="00822790">
        <w:rPr>
          <w:sz w:val="28"/>
          <w:szCs w:val="28"/>
        </w:rPr>
        <w:t>АЦК-Финансы</w:t>
      </w:r>
      <w:proofErr w:type="spellEnd"/>
      <w:r w:rsidR="00531B3A" w:rsidRPr="00822790">
        <w:rPr>
          <w:sz w:val="28"/>
          <w:szCs w:val="28"/>
        </w:rPr>
        <w:t xml:space="preserve">» </w:t>
      </w:r>
      <w:r w:rsidR="00531B3A">
        <w:rPr>
          <w:sz w:val="28"/>
          <w:szCs w:val="28"/>
        </w:rPr>
        <w:t>с подсистемой «</w:t>
      </w:r>
      <w:proofErr w:type="spellStart"/>
      <w:r w:rsidR="00531B3A">
        <w:rPr>
          <w:sz w:val="28"/>
          <w:szCs w:val="28"/>
        </w:rPr>
        <w:t>АЦК-Планирование</w:t>
      </w:r>
      <w:proofErr w:type="spellEnd"/>
      <w:r w:rsidR="00531B3A">
        <w:rPr>
          <w:sz w:val="28"/>
          <w:szCs w:val="28"/>
        </w:rPr>
        <w:t xml:space="preserve">» </w:t>
      </w:r>
      <w:r w:rsidR="00531B3A" w:rsidRPr="00804C1A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="00531B3A" w:rsidRPr="00804C1A">
        <w:rPr>
          <w:sz w:val="28"/>
          <w:szCs w:val="28"/>
        </w:rPr>
        <w:t>Новоульяновск</w:t>
      </w:r>
      <w:proofErr w:type="spellEnd"/>
      <w:r w:rsidR="00531B3A" w:rsidRPr="00804C1A">
        <w:rPr>
          <w:sz w:val="28"/>
          <w:szCs w:val="28"/>
        </w:rPr>
        <w:t>» Ульяновской области»</w:t>
      </w:r>
      <w:r w:rsidR="00531B3A">
        <w:rPr>
          <w:sz w:val="28"/>
          <w:szCs w:val="28"/>
        </w:rPr>
        <w:t>.</w:t>
      </w:r>
    </w:p>
    <w:p w:rsidR="00A75900" w:rsidRPr="00F61413" w:rsidRDefault="00A7590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br/>
      </w:r>
      <w:r w:rsidR="00F01FFE" w:rsidRPr="00F61413">
        <w:rPr>
          <w:color w:val="444444"/>
          <w:sz w:val="28"/>
          <w:szCs w:val="28"/>
        </w:rPr>
        <w:t xml:space="preserve">       </w:t>
      </w:r>
      <w:r w:rsidRPr="00F61413">
        <w:rPr>
          <w:color w:val="444444"/>
          <w:sz w:val="28"/>
          <w:szCs w:val="28"/>
        </w:rPr>
        <w:t>2.Утвердить:</w:t>
      </w:r>
      <w:r w:rsidRPr="00F61413">
        <w:rPr>
          <w:color w:val="444444"/>
          <w:sz w:val="28"/>
          <w:szCs w:val="28"/>
        </w:rPr>
        <w:br/>
      </w:r>
    </w:p>
    <w:p w:rsidR="00261A5B" w:rsidRPr="00F61413" w:rsidRDefault="00531B3A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</w:t>
      </w:r>
      <w:r w:rsidR="00A75900" w:rsidRPr="00F61413">
        <w:rPr>
          <w:color w:val="444444"/>
          <w:sz w:val="28"/>
          <w:szCs w:val="28"/>
        </w:rPr>
        <w:t xml:space="preserve">2.1. Форму соглашения об обмене электронными документами между </w:t>
      </w:r>
      <w:r w:rsidR="00965780" w:rsidRPr="00F61413">
        <w:rPr>
          <w:sz w:val="28"/>
          <w:szCs w:val="28"/>
        </w:rPr>
        <w:t xml:space="preserve">муниципальным учреждением «Финансовый отдел муниципального образования «Город </w:t>
      </w:r>
      <w:proofErr w:type="spellStart"/>
      <w:r w:rsidR="00965780" w:rsidRPr="00F61413">
        <w:rPr>
          <w:sz w:val="28"/>
          <w:szCs w:val="28"/>
        </w:rPr>
        <w:t>Новоульяновск</w:t>
      </w:r>
      <w:proofErr w:type="spellEnd"/>
      <w:r w:rsidR="00965780" w:rsidRPr="00F61413">
        <w:rPr>
          <w:sz w:val="28"/>
          <w:szCs w:val="28"/>
        </w:rPr>
        <w:t xml:space="preserve">» Ульяновской области» </w:t>
      </w:r>
      <w:r w:rsidR="00A75900" w:rsidRPr="00F61413">
        <w:rPr>
          <w:color w:val="444444"/>
          <w:sz w:val="28"/>
          <w:szCs w:val="28"/>
        </w:rPr>
        <w:t xml:space="preserve">и участниками юридически значимого электронного </w:t>
      </w:r>
      <w:r w:rsidR="00BE0F97" w:rsidRPr="00F61413">
        <w:rPr>
          <w:color w:val="444444"/>
          <w:sz w:val="28"/>
          <w:szCs w:val="28"/>
        </w:rPr>
        <w:t>документооборота (приложение</w:t>
      </w:r>
      <w:r w:rsidR="00261A5B" w:rsidRPr="00F61413">
        <w:rPr>
          <w:color w:val="444444"/>
          <w:sz w:val="28"/>
          <w:szCs w:val="28"/>
        </w:rPr>
        <w:t xml:space="preserve"> </w:t>
      </w:r>
      <w:r w:rsidR="00BE0F97" w:rsidRPr="00F61413">
        <w:rPr>
          <w:color w:val="444444"/>
          <w:sz w:val="28"/>
          <w:szCs w:val="28"/>
        </w:rPr>
        <w:t>№</w:t>
      </w:r>
      <w:r w:rsidR="00261A5B" w:rsidRPr="00F61413">
        <w:rPr>
          <w:color w:val="444444"/>
          <w:sz w:val="28"/>
          <w:szCs w:val="28"/>
        </w:rPr>
        <w:t xml:space="preserve"> </w:t>
      </w:r>
      <w:r w:rsidR="00BE0F97" w:rsidRPr="00F61413">
        <w:rPr>
          <w:color w:val="444444"/>
          <w:sz w:val="28"/>
          <w:szCs w:val="28"/>
        </w:rPr>
        <w:t>1</w:t>
      </w:r>
      <w:r w:rsidR="00A75900" w:rsidRPr="00F61413">
        <w:rPr>
          <w:color w:val="444444"/>
          <w:sz w:val="28"/>
          <w:szCs w:val="28"/>
        </w:rPr>
        <w:t>).</w:t>
      </w:r>
      <w:r w:rsidR="00A75900" w:rsidRPr="00F61413">
        <w:rPr>
          <w:color w:val="444444"/>
          <w:sz w:val="28"/>
          <w:szCs w:val="28"/>
        </w:rPr>
        <w:br/>
      </w:r>
      <w:r w:rsidR="00261A5B" w:rsidRPr="00F61413">
        <w:rPr>
          <w:color w:val="444444"/>
          <w:sz w:val="28"/>
          <w:szCs w:val="28"/>
        </w:rPr>
        <w:t xml:space="preserve">     </w:t>
      </w:r>
      <w:r w:rsidR="00BE0F97" w:rsidRPr="00F61413">
        <w:rPr>
          <w:color w:val="444444"/>
          <w:sz w:val="28"/>
          <w:szCs w:val="28"/>
        </w:rPr>
        <w:t xml:space="preserve">  </w:t>
      </w:r>
      <w:r w:rsidR="00A75900" w:rsidRPr="00F61413">
        <w:rPr>
          <w:color w:val="444444"/>
          <w:sz w:val="28"/>
          <w:szCs w:val="28"/>
        </w:rPr>
        <w:t xml:space="preserve">2.2. Инструкцию о порядке работы со средствами криптографической защиты информации в </w:t>
      </w:r>
      <w:r>
        <w:rPr>
          <w:sz w:val="28"/>
          <w:szCs w:val="28"/>
        </w:rPr>
        <w:t>автоматизированной</w:t>
      </w:r>
      <w:r w:rsidRPr="00822790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е</w:t>
      </w:r>
      <w:r w:rsidRPr="00822790">
        <w:rPr>
          <w:sz w:val="28"/>
          <w:szCs w:val="28"/>
        </w:rPr>
        <w:t xml:space="preserve"> «</w:t>
      </w:r>
      <w:proofErr w:type="spellStart"/>
      <w:r w:rsidRPr="00822790">
        <w:rPr>
          <w:sz w:val="28"/>
          <w:szCs w:val="28"/>
        </w:rPr>
        <w:t>АЦК-Финансы</w:t>
      </w:r>
      <w:proofErr w:type="spellEnd"/>
      <w:r w:rsidRPr="00822790">
        <w:rPr>
          <w:sz w:val="28"/>
          <w:szCs w:val="28"/>
        </w:rPr>
        <w:t xml:space="preserve">» </w:t>
      </w:r>
      <w:r>
        <w:rPr>
          <w:sz w:val="28"/>
          <w:szCs w:val="28"/>
        </w:rPr>
        <w:t>с подсистемой «</w:t>
      </w:r>
      <w:proofErr w:type="spellStart"/>
      <w:r>
        <w:rPr>
          <w:sz w:val="28"/>
          <w:szCs w:val="28"/>
        </w:rPr>
        <w:t>АЦК-Планирование</w:t>
      </w:r>
      <w:proofErr w:type="spellEnd"/>
      <w:r>
        <w:rPr>
          <w:sz w:val="28"/>
          <w:szCs w:val="28"/>
        </w:rPr>
        <w:t xml:space="preserve">» </w:t>
      </w:r>
      <w:r w:rsidRPr="00804C1A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Pr="00804C1A">
        <w:rPr>
          <w:sz w:val="28"/>
          <w:szCs w:val="28"/>
        </w:rPr>
        <w:t>Новоульяновск</w:t>
      </w:r>
      <w:proofErr w:type="spellEnd"/>
      <w:r w:rsidRPr="00804C1A">
        <w:rPr>
          <w:sz w:val="28"/>
          <w:szCs w:val="28"/>
        </w:rPr>
        <w:t>» Ульяновской области»</w:t>
      </w:r>
      <w:r w:rsidRPr="00822790">
        <w:rPr>
          <w:sz w:val="28"/>
          <w:szCs w:val="28"/>
        </w:rPr>
        <w:t xml:space="preserve"> </w:t>
      </w:r>
      <w:r w:rsidR="00261A5B" w:rsidRPr="00F61413">
        <w:rPr>
          <w:color w:val="444444"/>
          <w:sz w:val="28"/>
          <w:szCs w:val="28"/>
        </w:rPr>
        <w:t xml:space="preserve"> </w:t>
      </w:r>
      <w:r w:rsidR="00BE0F97" w:rsidRPr="00F61413">
        <w:rPr>
          <w:color w:val="444444"/>
          <w:sz w:val="28"/>
          <w:szCs w:val="28"/>
        </w:rPr>
        <w:t>(приложение</w:t>
      </w:r>
      <w:r w:rsidR="00261A5B" w:rsidRPr="00F61413">
        <w:rPr>
          <w:color w:val="444444"/>
          <w:sz w:val="28"/>
          <w:szCs w:val="28"/>
        </w:rPr>
        <w:t xml:space="preserve"> </w:t>
      </w:r>
      <w:r w:rsidR="00BE0F97" w:rsidRPr="00F61413">
        <w:rPr>
          <w:color w:val="444444"/>
          <w:sz w:val="28"/>
          <w:szCs w:val="28"/>
        </w:rPr>
        <w:t>№</w:t>
      </w:r>
      <w:r w:rsidR="00261A5B" w:rsidRPr="00F61413">
        <w:rPr>
          <w:color w:val="444444"/>
          <w:sz w:val="28"/>
          <w:szCs w:val="28"/>
        </w:rPr>
        <w:t xml:space="preserve"> </w:t>
      </w:r>
      <w:r w:rsidR="00BE0F97" w:rsidRPr="00F61413">
        <w:rPr>
          <w:color w:val="444444"/>
          <w:sz w:val="28"/>
          <w:szCs w:val="28"/>
        </w:rPr>
        <w:t>2</w:t>
      </w:r>
      <w:r w:rsidR="00A75900" w:rsidRPr="00F61413">
        <w:rPr>
          <w:color w:val="444444"/>
          <w:sz w:val="28"/>
          <w:szCs w:val="28"/>
        </w:rPr>
        <w:t>).</w:t>
      </w:r>
      <w:r w:rsidR="00BE0F97" w:rsidRPr="00F61413">
        <w:rPr>
          <w:color w:val="444444"/>
          <w:sz w:val="28"/>
          <w:szCs w:val="28"/>
        </w:rPr>
        <w:t xml:space="preserve">   </w:t>
      </w:r>
      <w:r w:rsidR="00261A5B" w:rsidRPr="00F61413">
        <w:rPr>
          <w:color w:val="444444"/>
          <w:sz w:val="28"/>
          <w:szCs w:val="28"/>
        </w:rPr>
        <w:t xml:space="preserve">     </w:t>
      </w:r>
      <w:r w:rsidR="00BE0F97" w:rsidRPr="00F61413">
        <w:rPr>
          <w:color w:val="444444"/>
          <w:sz w:val="28"/>
          <w:szCs w:val="28"/>
        </w:rPr>
        <w:t xml:space="preserve">  </w:t>
      </w:r>
    </w:p>
    <w:p w:rsidR="00261A5B" w:rsidRPr="00F61413" w:rsidRDefault="00261A5B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    </w:t>
      </w:r>
      <w:r w:rsidR="00A75900" w:rsidRPr="00F61413">
        <w:rPr>
          <w:color w:val="444444"/>
          <w:sz w:val="28"/>
          <w:szCs w:val="28"/>
        </w:rPr>
        <w:t>2.3. Порядок разбора конфликтных ситуаций при осуществлении юридически значимого электронного документооборота</w:t>
      </w:r>
      <w:r w:rsidR="00531B3A">
        <w:rPr>
          <w:color w:val="444444"/>
          <w:sz w:val="28"/>
          <w:szCs w:val="28"/>
        </w:rPr>
        <w:t xml:space="preserve"> в</w:t>
      </w:r>
      <w:r w:rsidR="00A75900" w:rsidRPr="00F61413">
        <w:rPr>
          <w:color w:val="444444"/>
          <w:sz w:val="28"/>
          <w:szCs w:val="28"/>
        </w:rPr>
        <w:t xml:space="preserve"> </w:t>
      </w:r>
      <w:r w:rsidR="00531B3A">
        <w:rPr>
          <w:sz w:val="28"/>
          <w:szCs w:val="28"/>
        </w:rPr>
        <w:lastRenderedPageBreak/>
        <w:t>автоматизированной</w:t>
      </w:r>
      <w:r w:rsidR="00531B3A" w:rsidRPr="00822790">
        <w:rPr>
          <w:sz w:val="28"/>
          <w:szCs w:val="28"/>
        </w:rPr>
        <w:t xml:space="preserve"> систем</w:t>
      </w:r>
      <w:r w:rsidR="00531B3A">
        <w:rPr>
          <w:sz w:val="28"/>
          <w:szCs w:val="28"/>
        </w:rPr>
        <w:t>е</w:t>
      </w:r>
      <w:r w:rsidR="00531B3A" w:rsidRPr="00822790">
        <w:rPr>
          <w:sz w:val="28"/>
          <w:szCs w:val="28"/>
        </w:rPr>
        <w:t xml:space="preserve"> «</w:t>
      </w:r>
      <w:proofErr w:type="spellStart"/>
      <w:r w:rsidR="00531B3A" w:rsidRPr="00822790">
        <w:rPr>
          <w:sz w:val="28"/>
          <w:szCs w:val="28"/>
        </w:rPr>
        <w:t>АЦК-Финансы</w:t>
      </w:r>
      <w:proofErr w:type="spellEnd"/>
      <w:r w:rsidR="00531B3A" w:rsidRPr="00822790">
        <w:rPr>
          <w:sz w:val="28"/>
          <w:szCs w:val="28"/>
        </w:rPr>
        <w:t>»</w:t>
      </w:r>
      <w:r w:rsidR="00531B3A">
        <w:rPr>
          <w:sz w:val="28"/>
          <w:szCs w:val="28"/>
        </w:rPr>
        <w:t xml:space="preserve"> с подсистемой «</w:t>
      </w:r>
      <w:proofErr w:type="spellStart"/>
      <w:r w:rsidR="00531B3A">
        <w:rPr>
          <w:sz w:val="28"/>
          <w:szCs w:val="28"/>
        </w:rPr>
        <w:t>АЦК-Планирование</w:t>
      </w:r>
      <w:proofErr w:type="spellEnd"/>
      <w:r w:rsidR="00531B3A">
        <w:rPr>
          <w:sz w:val="28"/>
          <w:szCs w:val="28"/>
        </w:rPr>
        <w:t>»</w:t>
      </w:r>
      <w:r w:rsidR="00531B3A" w:rsidRPr="00822790">
        <w:rPr>
          <w:sz w:val="28"/>
          <w:szCs w:val="28"/>
        </w:rPr>
        <w:t xml:space="preserve"> </w:t>
      </w:r>
      <w:r w:rsidR="00531B3A" w:rsidRPr="00804C1A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="00531B3A" w:rsidRPr="00804C1A">
        <w:rPr>
          <w:sz w:val="28"/>
          <w:szCs w:val="28"/>
        </w:rPr>
        <w:t>Новоульяновск</w:t>
      </w:r>
      <w:proofErr w:type="spellEnd"/>
      <w:r w:rsidR="00531B3A" w:rsidRPr="00804C1A">
        <w:rPr>
          <w:sz w:val="28"/>
          <w:szCs w:val="28"/>
        </w:rPr>
        <w:t>» Ульяновской области»</w:t>
      </w:r>
      <w:r w:rsidR="00531B3A" w:rsidRPr="00822790">
        <w:rPr>
          <w:sz w:val="28"/>
          <w:szCs w:val="28"/>
        </w:rPr>
        <w:t xml:space="preserve"> </w:t>
      </w:r>
      <w:r w:rsidR="00BE0F97" w:rsidRPr="00F61413">
        <w:rPr>
          <w:color w:val="444444"/>
          <w:sz w:val="28"/>
          <w:szCs w:val="28"/>
        </w:rPr>
        <w:t xml:space="preserve"> (приложение</w:t>
      </w:r>
      <w:r w:rsidRPr="00F61413">
        <w:rPr>
          <w:color w:val="444444"/>
          <w:sz w:val="28"/>
          <w:szCs w:val="28"/>
        </w:rPr>
        <w:t xml:space="preserve"> </w:t>
      </w:r>
      <w:r w:rsidR="00BE0F97" w:rsidRPr="00F61413">
        <w:rPr>
          <w:color w:val="444444"/>
          <w:sz w:val="28"/>
          <w:szCs w:val="28"/>
        </w:rPr>
        <w:t>№</w:t>
      </w:r>
      <w:r w:rsidRPr="00F61413">
        <w:rPr>
          <w:color w:val="444444"/>
          <w:sz w:val="28"/>
          <w:szCs w:val="28"/>
        </w:rPr>
        <w:t xml:space="preserve"> </w:t>
      </w:r>
      <w:r w:rsidR="00BE0F97" w:rsidRPr="00F61413">
        <w:rPr>
          <w:color w:val="444444"/>
          <w:sz w:val="28"/>
          <w:szCs w:val="28"/>
        </w:rPr>
        <w:t>3</w:t>
      </w:r>
      <w:r w:rsidR="00A75900" w:rsidRPr="00F61413">
        <w:rPr>
          <w:color w:val="444444"/>
          <w:sz w:val="28"/>
          <w:szCs w:val="28"/>
        </w:rPr>
        <w:t>).</w:t>
      </w:r>
    </w:p>
    <w:p w:rsidR="00A75900" w:rsidRPr="00F61413" w:rsidRDefault="00BE0F97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    </w:t>
      </w:r>
      <w:r w:rsidR="00A75900" w:rsidRPr="00F61413">
        <w:rPr>
          <w:color w:val="444444"/>
          <w:sz w:val="28"/>
          <w:szCs w:val="28"/>
        </w:rPr>
        <w:t xml:space="preserve">2.4. Порядок предоставления электронных документов из </w:t>
      </w:r>
      <w:r w:rsidR="00531B3A">
        <w:rPr>
          <w:sz w:val="28"/>
          <w:szCs w:val="28"/>
        </w:rPr>
        <w:t>автоматизированной системы</w:t>
      </w:r>
      <w:r w:rsidR="00531B3A" w:rsidRPr="00822790">
        <w:rPr>
          <w:sz w:val="28"/>
          <w:szCs w:val="28"/>
        </w:rPr>
        <w:t xml:space="preserve"> «</w:t>
      </w:r>
      <w:proofErr w:type="spellStart"/>
      <w:r w:rsidR="00531B3A" w:rsidRPr="00822790">
        <w:rPr>
          <w:sz w:val="28"/>
          <w:szCs w:val="28"/>
        </w:rPr>
        <w:t>АЦК-Финансы</w:t>
      </w:r>
      <w:proofErr w:type="spellEnd"/>
      <w:r w:rsidR="00531B3A" w:rsidRPr="00822790">
        <w:rPr>
          <w:sz w:val="28"/>
          <w:szCs w:val="28"/>
        </w:rPr>
        <w:t xml:space="preserve">» </w:t>
      </w:r>
      <w:r w:rsidR="00531B3A">
        <w:rPr>
          <w:sz w:val="28"/>
          <w:szCs w:val="28"/>
        </w:rPr>
        <w:t>с подсистемой «</w:t>
      </w:r>
      <w:proofErr w:type="spellStart"/>
      <w:r w:rsidR="00531B3A">
        <w:rPr>
          <w:sz w:val="28"/>
          <w:szCs w:val="28"/>
        </w:rPr>
        <w:t>АЦК-Планирование</w:t>
      </w:r>
      <w:proofErr w:type="spellEnd"/>
      <w:r w:rsidR="00531B3A">
        <w:rPr>
          <w:sz w:val="28"/>
          <w:szCs w:val="28"/>
        </w:rPr>
        <w:t xml:space="preserve">» </w:t>
      </w:r>
      <w:r w:rsidR="00531B3A" w:rsidRPr="00804C1A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="00531B3A" w:rsidRPr="00804C1A">
        <w:rPr>
          <w:sz w:val="28"/>
          <w:szCs w:val="28"/>
        </w:rPr>
        <w:t>Новоульяновск</w:t>
      </w:r>
      <w:proofErr w:type="spellEnd"/>
      <w:r w:rsidR="00531B3A" w:rsidRPr="00804C1A">
        <w:rPr>
          <w:sz w:val="28"/>
          <w:szCs w:val="28"/>
        </w:rPr>
        <w:t>» Ульяновской области»</w:t>
      </w:r>
      <w:r w:rsidR="00531B3A" w:rsidRPr="00822790">
        <w:rPr>
          <w:sz w:val="28"/>
          <w:szCs w:val="28"/>
        </w:rPr>
        <w:t xml:space="preserve"> </w:t>
      </w:r>
      <w:r w:rsidR="00A75900" w:rsidRPr="00F61413">
        <w:rPr>
          <w:color w:val="444444"/>
          <w:sz w:val="28"/>
          <w:szCs w:val="28"/>
        </w:rPr>
        <w:t>(приложение</w:t>
      </w:r>
      <w:r w:rsidR="00261A5B" w:rsidRPr="00F61413">
        <w:rPr>
          <w:color w:val="444444"/>
          <w:sz w:val="28"/>
          <w:szCs w:val="28"/>
        </w:rPr>
        <w:t xml:space="preserve"> </w:t>
      </w:r>
      <w:r w:rsidR="004F6280" w:rsidRPr="00F61413">
        <w:rPr>
          <w:color w:val="444444"/>
          <w:sz w:val="28"/>
          <w:szCs w:val="28"/>
        </w:rPr>
        <w:t>№</w:t>
      </w:r>
      <w:r w:rsidR="00261A5B" w:rsidRPr="00F61413">
        <w:rPr>
          <w:color w:val="444444"/>
          <w:sz w:val="28"/>
          <w:szCs w:val="28"/>
        </w:rPr>
        <w:t xml:space="preserve"> </w:t>
      </w:r>
      <w:r w:rsidR="004F6280" w:rsidRPr="00F61413">
        <w:rPr>
          <w:color w:val="444444"/>
          <w:sz w:val="28"/>
          <w:szCs w:val="28"/>
        </w:rPr>
        <w:t>4</w:t>
      </w:r>
      <w:r w:rsidR="00A75900" w:rsidRPr="00F61413">
        <w:rPr>
          <w:color w:val="444444"/>
          <w:sz w:val="28"/>
          <w:szCs w:val="28"/>
        </w:rPr>
        <w:t>).</w:t>
      </w:r>
    </w:p>
    <w:p w:rsidR="00A75900" w:rsidRPr="00F61413" w:rsidRDefault="00A75900" w:rsidP="009C2CF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A75900" w:rsidRPr="00F61413" w:rsidRDefault="00A75900" w:rsidP="009C2CF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</w:t>
      </w:r>
      <w:r w:rsidR="00CB0BE4">
        <w:rPr>
          <w:color w:val="444444"/>
          <w:sz w:val="28"/>
          <w:szCs w:val="28"/>
        </w:rPr>
        <w:t xml:space="preserve"> </w:t>
      </w:r>
      <w:r w:rsidRPr="00F61413">
        <w:rPr>
          <w:color w:val="444444"/>
          <w:sz w:val="28"/>
          <w:szCs w:val="28"/>
        </w:rPr>
        <w:t>Признать</w:t>
      </w:r>
      <w:r w:rsidR="004F6280" w:rsidRPr="00F61413">
        <w:rPr>
          <w:color w:val="444444"/>
          <w:sz w:val="28"/>
          <w:szCs w:val="28"/>
        </w:rPr>
        <w:tab/>
        <w:t>утративши</w:t>
      </w:r>
      <w:r w:rsidR="004F6280" w:rsidRPr="00F61413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t>силу:</w:t>
      </w:r>
      <w:r w:rsidRPr="00F61413">
        <w:rPr>
          <w:color w:val="444444"/>
          <w:sz w:val="28"/>
          <w:szCs w:val="28"/>
        </w:rPr>
        <w:br/>
      </w:r>
    </w:p>
    <w:p w:rsidR="00A75900" w:rsidRPr="00F61413" w:rsidRDefault="004F6280" w:rsidP="009C2CF6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приказ № 26 от 09.08.2017 года «О внедрении юридически значимого электронного документооборота в автоматизированной системе «</w:t>
      </w:r>
      <w:proofErr w:type="spellStart"/>
      <w:r w:rsidRPr="00F61413">
        <w:rPr>
          <w:sz w:val="28"/>
          <w:szCs w:val="28"/>
        </w:rPr>
        <w:t>АЦК-Финансы</w:t>
      </w:r>
      <w:proofErr w:type="spellEnd"/>
      <w:r w:rsidRPr="00F61413">
        <w:rPr>
          <w:sz w:val="28"/>
          <w:szCs w:val="28"/>
        </w:rPr>
        <w:t xml:space="preserve">» муниципального учреждения «Финансовый отдел муниципального образования «Город </w:t>
      </w:r>
      <w:proofErr w:type="spellStart"/>
      <w:r w:rsidRPr="00F61413">
        <w:rPr>
          <w:sz w:val="28"/>
          <w:szCs w:val="28"/>
        </w:rPr>
        <w:t>Новоульяновск</w:t>
      </w:r>
      <w:proofErr w:type="spellEnd"/>
      <w:r w:rsidRPr="00F61413">
        <w:rPr>
          <w:sz w:val="28"/>
          <w:szCs w:val="28"/>
        </w:rPr>
        <w:t>» Ульяновской области».</w:t>
      </w:r>
    </w:p>
    <w:p w:rsidR="004F6280" w:rsidRPr="00F61413" w:rsidRDefault="004F6280" w:rsidP="009C2CF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425CCF" w:rsidRDefault="009C2CF6" w:rsidP="009C2CF6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425CCF" w:rsidRPr="0007100A">
        <w:rPr>
          <w:sz w:val="28"/>
          <w:szCs w:val="28"/>
        </w:rPr>
        <w:t>. Настоящий приказ вступает в силу с момента подписания.</w:t>
      </w:r>
    </w:p>
    <w:p w:rsidR="00CB0BE4" w:rsidRPr="0007100A" w:rsidRDefault="00CB0BE4" w:rsidP="009C2CF6">
      <w:pPr>
        <w:rPr>
          <w:sz w:val="28"/>
          <w:szCs w:val="28"/>
        </w:rPr>
      </w:pPr>
    </w:p>
    <w:p w:rsidR="00425CCF" w:rsidRPr="0007100A" w:rsidRDefault="009C2CF6" w:rsidP="009C2CF6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425CCF" w:rsidRPr="0007100A">
        <w:rPr>
          <w:sz w:val="28"/>
          <w:szCs w:val="28"/>
        </w:rPr>
        <w:t xml:space="preserve">. </w:t>
      </w:r>
      <w:proofErr w:type="gramStart"/>
      <w:r w:rsidR="00425CCF" w:rsidRPr="0007100A">
        <w:rPr>
          <w:sz w:val="28"/>
          <w:szCs w:val="28"/>
        </w:rPr>
        <w:t>Контроль за</w:t>
      </w:r>
      <w:proofErr w:type="gramEnd"/>
      <w:r w:rsidR="00425CCF" w:rsidRPr="0007100A">
        <w:rPr>
          <w:sz w:val="28"/>
          <w:szCs w:val="28"/>
        </w:rPr>
        <w:t xml:space="preserve"> исполнением настоящего приказа оставляю за собой.</w:t>
      </w:r>
    </w:p>
    <w:p w:rsidR="00425CCF" w:rsidRPr="0007100A" w:rsidRDefault="00425CCF" w:rsidP="009C2CF6">
      <w:pPr>
        <w:rPr>
          <w:sz w:val="28"/>
          <w:szCs w:val="28"/>
        </w:rPr>
      </w:pPr>
    </w:p>
    <w:p w:rsidR="00425CCF" w:rsidRPr="0007100A" w:rsidRDefault="00425CCF" w:rsidP="009C2CF6">
      <w:pPr>
        <w:rPr>
          <w:sz w:val="28"/>
          <w:szCs w:val="28"/>
        </w:rPr>
      </w:pPr>
    </w:p>
    <w:p w:rsidR="00425CCF" w:rsidRPr="0007100A" w:rsidRDefault="00425CCF" w:rsidP="009C2CF6">
      <w:pPr>
        <w:rPr>
          <w:sz w:val="28"/>
          <w:szCs w:val="28"/>
        </w:rPr>
      </w:pPr>
    </w:p>
    <w:p w:rsidR="00425CCF" w:rsidRPr="0007100A" w:rsidRDefault="00425CCF" w:rsidP="009C2CF6">
      <w:pPr>
        <w:rPr>
          <w:sz w:val="28"/>
          <w:szCs w:val="28"/>
        </w:rPr>
      </w:pPr>
    </w:p>
    <w:p w:rsidR="00425CCF" w:rsidRPr="0007100A" w:rsidRDefault="00425CCF" w:rsidP="009C2CF6">
      <w:pPr>
        <w:rPr>
          <w:sz w:val="28"/>
          <w:szCs w:val="28"/>
        </w:rPr>
      </w:pPr>
    </w:p>
    <w:p w:rsidR="00425CCF" w:rsidRPr="0007100A" w:rsidRDefault="00425CCF" w:rsidP="009C2CF6">
      <w:pPr>
        <w:rPr>
          <w:sz w:val="28"/>
          <w:szCs w:val="28"/>
        </w:rPr>
      </w:pPr>
    </w:p>
    <w:p w:rsidR="00425CCF" w:rsidRPr="0007100A" w:rsidRDefault="00425CCF" w:rsidP="009C2CF6">
      <w:pPr>
        <w:rPr>
          <w:sz w:val="28"/>
          <w:szCs w:val="28"/>
        </w:rPr>
      </w:pPr>
    </w:p>
    <w:p w:rsidR="00425CCF" w:rsidRPr="0007100A" w:rsidRDefault="00425CCF" w:rsidP="009C2CF6">
      <w:pPr>
        <w:rPr>
          <w:sz w:val="28"/>
          <w:szCs w:val="28"/>
        </w:rPr>
      </w:pPr>
    </w:p>
    <w:p w:rsidR="00425CCF" w:rsidRPr="0007100A" w:rsidRDefault="00425CCF" w:rsidP="009C2CF6">
      <w:pPr>
        <w:rPr>
          <w:sz w:val="28"/>
          <w:szCs w:val="28"/>
        </w:rPr>
      </w:pPr>
      <w:r w:rsidRPr="0007100A">
        <w:rPr>
          <w:sz w:val="28"/>
          <w:szCs w:val="28"/>
        </w:rPr>
        <w:t>Начальник МУ «Финансовый</w:t>
      </w:r>
    </w:p>
    <w:p w:rsidR="00425CCF" w:rsidRDefault="00425CCF" w:rsidP="009C2CF6">
      <w:pPr>
        <w:rPr>
          <w:sz w:val="28"/>
          <w:szCs w:val="28"/>
        </w:rPr>
      </w:pPr>
      <w:r w:rsidRPr="0007100A">
        <w:rPr>
          <w:sz w:val="28"/>
          <w:szCs w:val="28"/>
        </w:rPr>
        <w:t xml:space="preserve">отдел МО «Город </w:t>
      </w:r>
      <w:proofErr w:type="spellStart"/>
      <w:r w:rsidRPr="0007100A">
        <w:rPr>
          <w:sz w:val="28"/>
          <w:szCs w:val="28"/>
        </w:rPr>
        <w:t>Новоульяновск</w:t>
      </w:r>
      <w:proofErr w:type="spellEnd"/>
      <w:r w:rsidRPr="0007100A">
        <w:rPr>
          <w:sz w:val="28"/>
          <w:szCs w:val="28"/>
        </w:rPr>
        <w:t xml:space="preserve">»                                         </w:t>
      </w:r>
      <w:r>
        <w:rPr>
          <w:sz w:val="28"/>
          <w:szCs w:val="28"/>
        </w:rPr>
        <w:t xml:space="preserve">   И.А.Ганина</w:t>
      </w:r>
    </w:p>
    <w:p w:rsidR="00425CCF" w:rsidRDefault="00425CCF" w:rsidP="009C2CF6">
      <w:pPr>
        <w:rPr>
          <w:sz w:val="28"/>
          <w:szCs w:val="28"/>
        </w:rPr>
      </w:pPr>
    </w:p>
    <w:p w:rsidR="004F6280" w:rsidRPr="00F61413" w:rsidRDefault="004F628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4F6280" w:rsidRPr="00F61413" w:rsidRDefault="004F628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4F6280" w:rsidRPr="00F61413" w:rsidRDefault="004F628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4F6280" w:rsidRPr="00F61413" w:rsidRDefault="004F628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4F6280" w:rsidRDefault="004F628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F527AE" w:rsidRDefault="00F527A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F527AE" w:rsidRDefault="00F527A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F527AE" w:rsidRDefault="00F527A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F527AE" w:rsidRDefault="00F527A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F527AE" w:rsidRDefault="00F527A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F527AE" w:rsidRDefault="00F527A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F527AE" w:rsidRPr="00F61413" w:rsidRDefault="00F527A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672F30" w:rsidRPr="00F61413" w:rsidRDefault="00672F3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672F30" w:rsidRPr="00F61413" w:rsidRDefault="00672F3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672F30" w:rsidRPr="00F61413" w:rsidRDefault="00672F30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672F30" w:rsidRPr="00F61413" w:rsidRDefault="00B23A99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>Приложение N 1</w:t>
      </w:r>
      <w:r w:rsidRPr="00F61413">
        <w:rPr>
          <w:b/>
          <w:sz w:val="28"/>
          <w:szCs w:val="28"/>
        </w:rPr>
        <w:br/>
        <w:t>к приказу</w:t>
      </w:r>
      <w:r w:rsidRPr="00F61413">
        <w:rPr>
          <w:b/>
          <w:sz w:val="28"/>
          <w:szCs w:val="28"/>
        </w:rPr>
        <w:br/>
      </w:r>
      <w:r w:rsidR="00672F30" w:rsidRPr="00F61413">
        <w:rPr>
          <w:b/>
          <w:sz w:val="28"/>
          <w:szCs w:val="28"/>
        </w:rPr>
        <w:t xml:space="preserve">муниципального учреждения </w:t>
      </w:r>
    </w:p>
    <w:p w:rsidR="00672F30" w:rsidRPr="00F61413" w:rsidRDefault="00672F30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 xml:space="preserve">«Финансовый отдел </w:t>
      </w:r>
      <w:proofErr w:type="gramStart"/>
      <w:r w:rsidRPr="00F61413">
        <w:rPr>
          <w:b/>
          <w:sz w:val="28"/>
          <w:szCs w:val="28"/>
        </w:rPr>
        <w:t>муниципального</w:t>
      </w:r>
      <w:proofErr w:type="gramEnd"/>
      <w:r w:rsidRPr="00F61413">
        <w:rPr>
          <w:b/>
          <w:sz w:val="28"/>
          <w:szCs w:val="28"/>
        </w:rPr>
        <w:t xml:space="preserve"> </w:t>
      </w:r>
    </w:p>
    <w:p w:rsidR="00672F30" w:rsidRPr="00F61413" w:rsidRDefault="00672F30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 xml:space="preserve">образования «Город </w:t>
      </w:r>
      <w:proofErr w:type="spellStart"/>
      <w:r w:rsidRPr="00F61413">
        <w:rPr>
          <w:b/>
          <w:sz w:val="28"/>
          <w:szCs w:val="28"/>
        </w:rPr>
        <w:t>Новоульяновск</w:t>
      </w:r>
      <w:proofErr w:type="spellEnd"/>
      <w:r w:rsidRPr="00F61413">
        <w:rPr>
          <w:b/>
          <w:sz w:val="28"/>
          <w:szCs w:val="28"/>
        </w:rPr>
        <w:t xml:space="preserve">» </w:t>
      </w:r>
    </w:p>
    <w:p w:rsidR="00672F30" w:rsidRPr="00F61413" w:rsidRDefault="00672F30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>Ульяновской области»</w:t>
      </w:r>
    </w:p>
    <w:p w:rsidR="00B23A99" w:rsidRPr="00F61413" w:rsidRDefault="00672F30" w:rsidP="009C2CF6">
      <w:pPr>
        <w:pStyle w:val="2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от 01</w:t>
      </w:r>
      <w:r w:rsidR="00B23A99" w:rsidRPr="00F61413">
        <w:rPr>
          <w:sz w:val="28"/>
          <w:szCs w:val="28"/>
        </w:rPr>
        <w:t xml:space="preserve"> </w:t>
      </w:r>
      <w:r w:rsidRPr="00F61413">
        <w:rPr>
          <w:sz w:val="28"/>
          <w:szCs w:val="28"/>
        </w:rPr>
        <w:t>июня 2025</w:t>
      </w:r>
      <w:r w:rsidR="00B23A99" w:rsidRPr="00F61413">
        <w:rPr>
          <w:sz w:val="28"/>
          <w:szCs w:val="28"/>
        </w:rPr>
        <w:t xml:space="preserve"> г. N </w:t>
      </w:r>
      <w:r w:rsidRPr="00F61413">
        <w:rPr>
          <w:sz w:val="28"/>
          <w:szCs w:val="28"/>
        </w:rPr>
        <w:t>16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br/>
      </w:r>
      <w:r w:rsidRPr="00F61413">
        <w:rPr>
          <w:sz w:val="28"/>
          <w:szCs w:val="28"/>
        </w:rPr>
        <w:br/>
        <w:t>форма</w:t>
      </w:r>
    </w:p>
    <w:p w:rsidR="00B23A99" w:rsidRPr="00F61413" w:rsidRDefault="00B23A99" w:rsidP="009C2CF6">
      <w:pPr>
        <w:pStyle w:val="unformattext"/>
        <w:spacing w:before="0" w:beforeAutospacing="0" w:after="0" w:afterAutospacing="0"/>
        <w:jc w:val="center"/>
        <w:textAlignment w:val="baseline"/>
        <w:rPr>
          <w:spacing w:val="-14"/>
          <w:sz w:val="28"/>
          <w:szCs w:val="28"/>
        </w:rPr>
      </w:pPr>
      <w:r w:rsidRPr="00F61413">
        <w:rPr>
          <w:spacing w:val="-14"/>
          <w:sz w:val="28"/>
          <w:szCs w:val="28"/>
        </w:rPr>
        <w:t>СОГЛАШЕНИЕ</w:t>
      </w:r>
    </w:p>
    <w:p w:rsidR="00B23A99" w:rsidRPr="00F61413" w:rsidRDefault="00B23A99" w:rsidP="009C2CF6">
      <w:pPr>
        <w:pStyle w:val="unformattext"/>
        <w:spacing w:before="0" w:beforeAutospacing="0" w:after="0" w:afterAutospacing="0"/>
        <w:jc w:val="center"/>
        <w:textAlignment w:val="baseline"/>
        <w:rPr>
          <w:spacing w:val="-14"/>
          <w:sz w:val="28"/>
          <w:szCs w:val="28"/>
        </w:rPr>
      </w:pPr>
      <w:r w:rsidRPr="00F61413">
        <w:rPr>
          <w:spacing w:val="-14"/>
          <w:sz w:val="28"/>
          <w:szCs w:val="28"/>
        </w:rPr>
        <w:t>об обмене электронными документами</w:t>
      </w:r>
    </w:p>
    <w:p w:rsidR="00B23A99" w:rsidRPr="00F61413" w:rsidRDefault="00B23A99" w:rsidP="009C2CF6">
      <w:pPr>
        <w:autoSpaceDE w:val="0"/>
        <w:autoSpaceDN w:val="0"/>
        <w:adjustRightInd w:val="0"/>
        <w:jc w:val="center"/>
        <w:rPr>
          <w:spacing w:val="-14"/>
          <w:sz w:val="28"/>
          <w:szCs w:val="28"/>
        </w:rPr>
      </w:pPr>
      <w:r w:rsidRPr="00F61413">
        <w:rPr>
          <w:spacing w:val="-14"/>
          <w:sz w:val="28"/>
          <w:szCs w:val="28"/>
        </w:rPr>
        <w:t xml:space="preserve">между </w:t>
      </w:r>
      <w:r w:rsidR="00672F30" w:rsidRPr="00F61413">
        <w:rPr>
          <w:sz w:val="28"/>
          <w:szCs w:val="28"/>
        </w:rPr>
        <w:t xml:space="preserve">муниципальным учреждением «Финансовый отдел муниципального образования «Город </w:t>
      </w:r>
      <w:proofErr w:type="spellStart"/>
      <w:r w:rsidR="00672F30" w:rsidRPr="00F61413">
        <w:rPr>
          <w:sz w:val="28"/>
          <w:szCs w:val="28"/>
        </w:rPr>
        <w:t>Новоульяновск</w:t>
      </w:r>
      <w:proofErr w:type="spellEnd"/>
      <w:r w:rsidR="00672F30" w:rsidRPr="00F61413">
        <w:rPr>
          <w:sz w:val="28"/>
          <w:szCs w:val="28"/>
        </w:rPr>
        <w:t xml:space="preserve">» Ульяновской области» </w:t>
      </w:r>
      <w:r w:rsidRPr="00F61413">
        <w:rPr>
          <w:spacing w:val="-14"/>
          <w:sz w:val="28"/>
          <w:szCs w:val="28"/>
        </w:rPr>
        <w:t>и участниками</w:t>
      </w:r>
    </w:p>
    <w:p w:rsidR="00B23A99" w:rsidRPr="00F61413" w:rsidRDefault="00B23A99" w:rsidP="009C2CF6">
      <w:pPr>
        <w:pStyle w:val="unformattext"/>
        <w:spacing w:before="0" w:beforeAutospacing="0" w:after="0" w:afterAutospacing="0"/>
        <w:jc w:val="center"/>
        <w:textAlignment w:val="baseline"/>
        <w:rPr>
          <w:spacing w:val="-14"/>
          <w:sz w:val="28"/>
          <w:szCs w:val="28"/>
        </w:rPr>
      </w:pPr>
      <w:r w:rsidRPr="00F61413">
        <w:rPr>
          <w:spacing w:val="-14"/>
          <w:sz w:val="28"/>
          <w:szCs w:val="28"/>
        </w:rPr>
        <w:t>юридически значимого электронного документооборота</w:t>
      </w:r>
    </w:p>
    <w:p w:rsidR="00B23A99" w:rsidRPr="00F61413" w:rsidRDefault="00B23A99" w:rsidP="009C2CF6">
      <w:pPr>
        <w:pStyle w:val="unformattext"/>
        <w:spacing w:before="0" w:beforeAutospacing="0" w:after="0" w:afterAutospacing="0"/>
        <w:textAlignment w:val="baseline"/>
        <w:rPr>
          <w:spacing w:val="-14"/>
          <w:sz w:val="28"/>
          <w:szCs w:val="28"/>
        </w:rPr>
      </w:pPr>
      <w:r w:rsidRPr="00F61413">
        <w:rPr>
          <w:spacing w:val="-14"/>
          <w:sz w:val="28"/>
          <w:szCs w:val="28"/>
        </w:rPr>
        <w:br/>
        <w:t xml:space="preserve">    "__" </w:t>
      </w:r>
      <w:r w:rsidR="00AA696E" w:rsidRPr="00F61413">
        <w:rPr>
          <w:spacing w:val="-14"/>
          <w:sz w:val="28"/>
          <w:szCs w:val="28"/>
        </w:rPr>
        <w:t>____________ 20__</w:t>
      </w:r>
      <w:r w:rsidRPr="00F61413">
        <w:rPr>
          <w:spacing w:val="-14"/>
          <w:sz w:val="28"/>
          <w:szCs w:val="28"/>
        </w:rPr>
        <w:t xml:space="preserve"> г.</w:t>
      </w:r>
    </w:p>
    <w:p w:rsidR="00B23A99" w:rsidRPr="00F61413" w:rsidRDefault="00AA696E" w:rsidP="009C2CF6">
      <w:pPr>
        <w:pStyle w:val="unformattext"/>
        <w:spacing w:before="0" w:beforeAutospacing="0" w:after="0" w:afterAutospacing="0"/>
        <w:jc w:val="both"/>
        <w:textAlignment w:val="baseline"/>
        <w:rPr>
          <w:spacing w:val="-14"/>
          <w:sz w:val="28"/>
          <w:szCs w:val="28"/>
        </w:rPr>
      </w:pPr>
      <w:r w:rsidRPr="00F61413">
        <w:rPr>
          <w:spacing w:val="-14"/>
          <w:sz w:val="28"/>
          <w:szCs w:val="28"/>
        </w:rPr>
        <w:br/>
        <w:t xml:space="preserve"> </w:t>
      </w:r>
      <w:r w:rsidRPr="00F61413">
        <w:rPr>
          <w:sz w:val="28"/>
          <w:szCs w:val="28"/>
        </w:rPr>
        <w:t xml:space="preserve">Муниципальное учреждение «Финансовый отдел муниципального  образования «Город </w:t>
      </w:r>
      <w:proofErr w:type="spellStart"/>
      <w:r w:rsidRPr="00F61413">
        <w:rPr>
          <w:sz w:val="28"/>
          <w:szCs w:val="28"/>
        </w:rPr>
        <w:t>Новоульяновск</w:t>
      </w:r>
      <w:proofErr w:type="spellEnd"/>
      <w:r w:rsidRPr="00F61413">
        <w:rPr>
          <w:sz w:val="28"/>
          <w:szCs w:val="28"/>
        </w:rPr>
        <w:t>» Ульяновской области»</w:t>
      </w:r>
      <w:r w:rsidR="00B23A99" w:rsidRPr="00F61413">
        <w:rPr>
          <w:spacing w:val="-14"/>
          <w:sz w:val="28"/>
          <w:szCs w:val="28"/>
        </w:rPr>
        <w:t>,  именуемое  в  дальнейшем</w:t>
      </w:r>
      <w:r w:rsidRPr="00F61413">
        <w:rPr>
          <w:spacing w:val="-14"/>
          <w:sz w:val="28"/>
          <w:szCs w:val="28"/>
        </w:rPr>
        <w:t xml:space="preserve"> Финансовый отдел</w:t>
      </w:r>
      <w:r w:rsidR="00B23A99" w:rsidRPr="00F61413">
        <w:rPr>
          <w:spacing w:val="-14"/>
          <w:sz w:val="28"/>
          <w:szCs w:val="28"/>
        </w:rPr>
        <w:t xml:space="preserve">, в лице </w:t>
      </w:r>
      <w:r w:rsidR="00F01FFE" w:rsidRPr="00F61413">
        <w:rPr>
          <w:spacing w:val="-14"/>
          <w:sz w:val="28"/>
          <w:szCs w:val="28"/>
        </w:rPr>
        <w:t>начальника Ганиной Ирины Анатольевны</w:t>
      </w:r>
      <w:r w:rsidR="00B23A99" w:rsidRPr="00F61413">
        <w:rPr>
          <w:spacing w:val="-14"/>
          <w:sz w:val="28"/>
          <w:szCs w:val="28"/>
        </w:rPr>
        <w:t>,</w:t>
      </w:r>
    </w:p>
    <w:p w:rsidR="00B23A99" w:rsidRPr="00F61413" w:rsidRDefault="00F01FFE" w:rsidP="009C2CF6">
      <w:pPr>
        <w:pStyle w:val="unformattext"/>
        <w:spacing w:before="0" w:beforeAutospacing="0" w:after="0" w:afterAutospacing="0"/>
        <w:jc w:val="both"/>
        <w:textAlignment w:val="baseline"/>
        <w:rPr>
          <w:spacing w:val="-14"/>
          <w:sz w:val="28"/>
          <w:szCs w:val="28"/>
        </w:rPr>
      </w:pPr>
      <w:proofErr w:type="gramStart"/>
      <w:r w:rsidRPr="00F61413">
        <w:rPr>
          <w:spacing w:val="-14"/>
          <w:sz w:val="28"/>
          <w:szCs w:val="28"/>
        </w:rPr>
        <w:t>действующей</w:t>
      </w:r>
      <w:proofErr w:type="gramEnd"/>
      <w:r w:rsidR="00B23A99" w:rsidRPr="00F61413">
        <w:rPr>
          <w:spacing w:val="-14"/>
          <w:sz w:val="28"/>
          <w:szCs w:val="28"/>
        </w:rPr>
        <w:t xml:space="preserve"> на основании Положения,</w:t>
      </w:r>
    </w:p>
    <w:p w:rsidR="00B23A99" w:rsidRPr="00F61413" w:rsidRDefault="00B23A99" w:rsidP="009C2CF6">
      <w:pPr>
        <w:pStyle w:val="unformattext"/>
        <w:spacing w:before="0" w:beforeAutospacing="0" w:after="0" w:afterAutospacing="0"/>
        <w:jc w:val="both"/>
        <w:textAlignment w:val="baseline"/>
        <w:rPr>
          <w:spacing w:val="-14"/>
          <w:sz w:val="28"/>
          <w:szCs w:val="28"/>
        </w:rPr>
      </w:pPr>
      <w:r w:rsidRPr="00F61413">
        <w:rPr>
          <w:spacing w:val="-14"/>
          <w:sz w:val="28"/>
          <w:szCs w:val="28"/>
        </w:rPr>
        <w:t>и ________________________________________________________________________,</w:t>
      </w:r>
    </w:p>
    <w:p w:rsidR="00B23A99" w:rsidRPr="00F61413" w:rsidRDefault="00B23A99" w:rsidP="009C2CF6">
      <w:pPr>
        <w:pStyle w:val="unformattext"/>
        <w:spacing w:before="0" w:beforeAutospacing="0" w:after="0" w:afterAutospacing="0"/>
        <w:jc w:val="both"/>
        <w:textAlignment w:val="baseline"/>
        <w:rPr>
          <w:spacing w:val="-14"/>
          <w:sz w:val="28"/>
          <w:szCs w:val="28"/>
        </w:rPr>
      </w:pPr>
      <w:r w:rsidRPr="00F61413">
        <w:rPr>
          <w:spacing w:val="-14"/>
          <w:sz w:val="28"/>
          <w:szCs w:val="28"/>
        </w:rPr>
        <w:t>(Наименование учреждения)</w:t>
      </w:r>
    </w:p>
    <w:p w:rsidR="00B23A99" w:rsidRPr="00F61413" w:rsidRDefault="00B23A99" w:rsidP="009C2CF6">
      <w:pPr>
        <w:pStyle w:val="unformattext"/>
        <w:spacing w:before="0" w:beforeAutospacing="0" w:after="0" w:afterAutospacing="0"/>
        <w:jc w:val="both"/>
        <w:textAlignment w:val="baseline"/>
        <w:rPr>
          <w:spacing w:val="-14"/>
          <w:sz w:val="28"/>
          <w:szCs w:val="28"/>
        </w:rPr>
      </w:pPr>
      <w:proofErr w:type="gramStart"/>
      <w:r w:rsidRPr="00F61413">
        <w:rPr>
          <w:spacing w:val="-14"/>
          <w:sz w:val="28"/>
          <w:szCs w:val="28"/>
        </w:rPr>
        <w:t>именуемое</w:t>
      </w:r>
      <w:proofErr w:type="gramEnd"/>
      <w:r w:rsidRPr="00F61413">
        <w:rPr>
          <w:spacing w:val="-14"/>
          <w:sz w:val="28"/>
          <w:szCs w:val="28"/>
        </w:rPr>
        <w:t xml:space="preserve"> в дальнейшем Клиент, в лице ____________________________________,</w:t>
      </w:r>
    </w:p>
    <w:p w:rsidR="00B23A99" w:rsidRPr="00F61413" w:rsidRDefault="00B23A99" w:rsidP="009C2CF6">
      <w:pPr>
        <w:pStyle w:val="unformattext"/>
        <w:spacing w:before="0" w:beforeAutospacing="0" w:after="0" w:afterAutospacing="0"/>
        <w:jc w:val="both"/>
        <w:textAlignment w:val="baseline"/>
        <w:rPr>
          <w:spacing w:val="-14"/>
          <w:sz w:val="28"/>
          <w:szCs w:val="28"/>
        </w:rPr>
      </w:pPr>
      <w:proofErr w:type="gramStart"/>
      <w:r w:rsidRPr="00F61413">
        <w:rPr>
          <w:spacing w:val="-14"/>
          <w:sz w:val="28"/>
          <w:szCs w:val="28"/>
        </w:rPr>
        <w:t>действующего</w:t>
      </w:r>
      <w:proofErr w:type="gramEnd"/>
      <w:r w:rsidRPr="00F61413">
        <w:rPr>
          <w:spacing w:val="-14"/>
          <w:sz w:val="28"/>
          <w:szCs w:val="28"/>
        </w:rPr>
        <w:t xml:space="preserve"> на основании ________________________________________________,</w:t>
      </w:r>
    </w:p>
    <w:p w:rsidR="00B23A99" w:rsidRPr="00F61413" w:rsidRDefault="00B23A99" w:rsidP="009C2CF6">
      <w:pPr>
        <w:pStyle w:val="unformattext"/>
        <w:spacing w:before="0" w:beforeAutospacing="0" w:after="0" w:afterAutospacing="0"/>
        <w:jc w:val="both"/>
        <w:textAlignment w:val="baseline"/>
        <w:rPr>
          <w:spacing w:val="-14"/>
          <w:sz w:val="28"/>
          <w:szCs w:val="28"/>
        </w:rPr>
      </w:pPr>
      <w:r w:rsidRPr="00F61413">
        <w:rPr>
          <w:spacing w:val="-14"/>
          <w:sz w:val="28"/>
          <w:szCs w:val="28"/>
        </w:rPr>
        <w:t>вместе именуемые Стороны, заключили соглашение о нижеследующем:</w:t>
      </w:r>
    </w:p>
    <w:p w:rsidR="00B23A99" w:rsidRPr="00AA37B1" w:rsidRDefault="00B23A99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61413">
        <w:rPr>
          <w:rFonts w:ascii="Times New Roman" w:hAnsi="Times New Roman" w:cs="Times New Roman"/>
          <w:sz w:val="28"/>
          <w:szCs w:val="28"/>
        </w:rPr>
        <w:br/>
      </w:r>
      <w:r w:rsidRPr="00AA37B1">
        <w:rPr>
          <w:rFonts w:ascii="Times New Roman" w:hAnsi="Times New Roman" w:cs="Times New Roman"/>
          <w:color w:val="auto"/>
          <w:sz w:val="28"/>
          <w:szCs w:val="28"/>
        </w:rPr>
        <w:t>1. Термины и понятия, используемые в настоящем Соглашении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1.1. </w:t>
      </w:r>
      <w:proofErr w:type="gramStart"/>
      <w:r w:rsidRPr="00F61413">
        <w:rPr>
          <w:sz w:val="28"/>
          <w:szCs w:val="28"/>
        </w:rPr>
        <w:t>Такие термины и понятия, как "аккредитованный удостоверяющий центр" (далее - УЦ), "квалифицированный сертификат ключа проверки электронной подписи" (далее - сертификат), "ключ электронной подписи" (далее - ключ), "усиленная квалифицированная электронная подпись" (далее - ЭП) и "электронный документ" (далее - ЭД), используемые в настоящем Соглашении, применяются в том же значении, что и в </w:t>
      </w:r>
      <w:hyperlink r:id="rId8" w:anchor="7D20K3" w:history="1">
        <w:r w:rsidRPr="00F61413">
          <w:rPr>
            <w:rStyle w:val="a3"/>
            <w:rFonts w:eastAsiaTheme="majorEastAsia"/>
            <w:sz w:val="28"/>
            <w:szCs w:val="28"/>
          </w:rPr>
          <w:t>Федеральном законе от 06.04.2011 N 63-ФЗ "Об электронной подписи"</w:t>
        </w:r>
      </w:hyperlink>
      <w:r w:rsidRPr="00F61413">
        <w:rPr>
          <w:sz w:val="28"/>
          <w:szCs w:val="28"/>
        </w:rPr>
        <w:t>.</w:t>
      </w:r>
      <w:r w:rsidR="00D16DF1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  <w:r w:rsidR="00261A5B" w:rsidRPr="00F61413">
        <w:rPr>
          <w:sz w:val="28"/>
          <w:szCs w:val="28"/>
        </w:rPr>
        <w:t> </w:t>
      </w:r>
      <w:proofErr w:type="gramEnd"/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1.2. </w:t>
      </w:r>
      <w:r w:rsidR="00403B16">
        <w:rPr>
          <w:sz w:val="28"/>
          <w:szCs w:val="28"/>
        </w:rPr>
        <w:t>Автоматизированная система</w:t>
      </w:r>
      <w:r w:rsidR="0070768B" w:rsidRPr="00822790">
        <w:rPr>
          <w:sz w:val="28"/>
          <w:szCs w:val="28"/>
        </w:rPr>
        <w:t xml:space="preserve"> «</w:t>
      </w:r>
      <w:proofErr w:type="spellStart"/>
      <w:r w:rsidR="0070768B" w:rsidRPr="00822790">
        <w:rPr>
          <w:sz w:val="28"/>
          <w:szCs w:val="28"/>
        </w:rPr>
        <w:t>АЦК-Финансы</w:t>
      </w:r>
      <w:proofErr w:type="spellEnd"/>
      <w:r w:rsidR="0070768B" w:rsidRPr="00822790">
        <w:rPr>
          <w:sz w:val="28"/>
          <w:szCs w:val="28"/>
        </w:rPr>
        <w:t>»</w:t>
      </w:r>
      <w:r w:rsidR="00403B16">
        <w:rPr>
          <w:sz w:val="28"/>
          <w:szCs w:val="28"/>
        </w:rPr>
        <w:t xml:space="preserve"> с подсистемой </w:t>
      </w:r>
      <w:r w:rsidR="0070768B" w:rsidRPr="00822790">
        <w:rPr>
          <w:sz w:val="28"/>
          <w:szCs w:val="28"/>
        </w:rPr>
        <w:t xml:space="preserve"> </w:t>
      </w:r>
      <w:r w:rsidR="00403B16">
        <w:rPr>
          <w:sz w:val="28"/>
          <w:szCs w:val="28"/>
        </w:rPr>
        <w:t>«</w:t>
      </w:r>
      <w:proofErr w:type="spellStart"/>
      <w:r w:rsidR="00403B16">
        <w:rPr>
          <w:sz w:val="28"/>
          <w:szCs w:val="28"/>
        </w:rPr>
        <w:t>АЦК-Планирование</w:t>
      </w:r>
      <w:proofErr w:type="spellEnd"/>
      <w:r w:rsidR="00403B16">
        <w:rPr>
          <w:sz w:val="28"/>
          <w:szCs w:val="28"/>
        </w:rPr>
        <w:t xml:space="preserve">» </w:t>
      </w:r>
      <w:r w:rsidR="0070768B" w:rsidRPr="00804C1A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="0070768B" w:rsidRPr="00804C1A">
        <w:rPr>
          <w:sz w:val="28"/>
          <w:szCs w:val="28"/>
        </w:rPr>
        <w:t>Новоульяновск</w:t>
      </w:r>
      <w:proofErr w:type="spellEnd"/>
      <w:r w:rsidR="0070768B" w:rsidRPr="00804C1A">
        <w:rPr>
          <w:sz w:val="28"/>
          <w:szCs w:val="28"/>
        </w:rPr>
        <w:t>» Ульяновской области»</w:t>
      </w:r>
      <w:r w:rsidR="00403B16">
        <w:rPr>
          <w:sz w:val="28"/>
          <w:szCs w:val="28"/>
        </w:rPr>
        <w:t xml:space="preserve"> (дале</w:t>
      </w:r>
      <w:proofErr w:type="gramStart"/>
      <w:r w:rsidR="00403B16">
        <w:rPr>
          <w:sz w:val="28"/>
          <w:szCs w:val="28"/>
        </w:rPr>
        <w:t>е-</w:t>
      </w:r>
      <w:proofErr w:type="gramEnd"/>
      <w:r w:rsidR="00403B16">
        <w:rPr>
          <w:sz w:val="28"/>
          <w:szCs w:val="28"/>
        </w:rPr>
        <w:t xml:space="preserve"> Финансовый отдел) </w:t>
      </w:r>
      <w:r w:rsidRPr="00F61413">
        <w:rPr>
          <w:sz w:val="28"/>
          <w:szCs w:val="28"/>
        </w:rPr>
        <w:t xml:space="preserve">используемая для осуществления планирования и </w:t>
      </w:r>
      <w:r w:rsidRPr="00F61413">
        <w:rPr>
          <w:sz w:val="28"/>
          <w:szCs w:val="28"/>
        </w:rPr>
        <w:lastRenderedPageBreak/>
        <w:t xml:space="preserve">исполнения бюджета </w:t>
      </w:r>
      <w:r w:rsidR="00DA50CC" w:rsidRPr="00F61413">
        <w:rPr>
          <w:sz w:val="28"/>
          <w:szCs w:val="28"/>
        </w:rPr>
        <w:t xml:space="preserve">муниципального образования «Город </w:t>
      </w:r>
      <w:proofErr w:type="spellStart"/>
      <w:r w:rsidR="00DA50CC" w:rsidRPr="00F61413">
        <w:rPr>
          <w:sz w:val="28"/>
          <w:szCs w:val="28"/>
        </w:rPr>
        <w:t>Новоульяновск</w:t>
      </w:r>
      <w:proofErr w:type="spellEnd"/>
      <w:r w:rsidR="00DA50CC" w:rsidRPr="00F61413">
        <w:rPr>
          <w:sz w:val="28"/>
          <w:szCs w:val="28"/>
        </w:rPr>
        <w:t>»</w:t>
      </w:r>
      <w:r w:rsidRPr="00F61413">
        <w:rPr>
          <w:sz w:val="28"/>
          <w:szCs w:val="28"/>
        </w:rPr>
        <w:t xml:space="preserve"> (далее - АЦК).</w:t>
      </w:r>
    </w:p>
    <w:p w:rsidR="00B23A99" w:rsidRPr="00F61413" w:rsidRDefault="005D323F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D323F">
        <w:rPr>
          <w:color w:val="444444"/>
          <w:sz w:val="28"/>
          <w:szCs w:val="28"/>
        </w:rPr>
        <w:t>"Программа создания и корректировки информационного фонда СКИФ"</w:t>
      </w:r>
      <w:r w:rsidR="00B23A99" w:rsidRPr="005D323F">
        <w:rPr>
          <w:sz w:val="28"/>
          <w:szCs w:val="28"/>
        </w:rPr>
        <w:t>- автоматизированная система для формирования и свода бюджетной (бухгалтерской) отчетности (далее - СКИФ). АЦК и СКИФ далее именуются Системы.</w:t>
      </w:r>
      <w:r w:rsidR="00261A5B" w:rsidRPr="00F61413">
        <w:rPr>
          <w:sz w:val="28"/>
          <w:szCs w:val="28"/>
        </w:rPr>
        <w:tab/>
      </w:r>
      <w:r w:rsidR="00B23A99"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Клиентская часть Систем - программный комплекс, предназначенный для создания запросов на обработку и передачи данных по телекоммуникационным каналам связи с рабочих </w:t>
      </w:r>
      <w:proofErr w:type="gramStart"/>
      <w:r w:rsidRPr="00F61413">
        <w:rPr>
          <w:sz w:val="28"/>
          <w:szCs w:val="28"/>
        </w:rPr>
        <w:t>машин</w:t>
      </w:r>
      <w:proofErr w:type="gramEnd"/>
      <w:r w:rsidRPr="00F61413">
        <w:rPr>
          <w:sz w:val="28"/>
          <w:szCs w:val="28"/>
        </w:rPr>
        <w:t xml:space="preserve"> уполномоченных сотрудников на серверную часть Систем.</w:t>
      </w:r>
      <w:r w:rsidR="00261A5B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Компрометация ключа - утрата доверия к тому, что ключ используется исключительно уполномоченным сотрудником и исключительно по назначению.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Регламент применения электронной подписи участниками юридически значимого электронного документооборота (далее - Регламент) - утвержденный </w:t>
      </w:r>
      <w:r w:rsidR="00AE1FA2">
        <w:rPr>
          <w:sz w:val="28"/>
          <w:szCs w:val="28"/>
        </w:rPr>
        <w:t>Финансовым отделом</w:t>
      </w:r>
      <w:r w:rsidRPr="00F61413">
        <w:rPr>
          <w:sz w:val="28"/>
          <w:szCs w:val="28"/>
        </w:rPr>
        <w:t xml:space="preserve"> документ, определяющий статусы электронных документов, для которых создается ЭП.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Реестр Систем - справочник Систем, в котором хранится перечень </w:t>
      </w:r>
      <w:proofErr w:type="gramStart"/>
      <w:r w:rsidRPr="00F61413">
        <w:rPr>
          <w:sz w:val="28"/>
          <w:szCs w:val="28"/>
        </w:rPr>
        <w:t>сертификатов ключей проверки электронной подписи уполномоченных сотрудников</w:t>
      </w:r>
      <w:proofErr w:type="gramEnd"/>
      <w:r w:rsidRPr="00F61413">
        <w:rPr>
          <w:sz w:val="28"/>
          <w:szCs w:val="28"/>
        </w:rPr>
        <w:t>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Средства криптографической защиты информации (далее - СКЗИ) - в рамках настоящего соглашения программный комплекс, выполняющий функцию по созданию и проверке ЭП и сертифицированный в соответствии с законодательством.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Статус электронного документа - атрибут электронного документа, идентифицирующий его состояние по определенному признаку.</w:t>
      </w:r>
      <w:r w:rsidR="00261A5B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Уполномоченный сотрудник - сотрудник, наделенный полномочиями по созданию ЭП электронных документов, определенных Регламентом.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Юридически значимый электронный документооборот (далее - ЮЗЭД) - документооборот на базе Систем, в котором стороны совершают действия по принятию к исполнению документов в электронной форме, удостоверенных ЭП, и при этом несут ответственность за совершение этих действий.</w:t>
      </w:r>
      <w:r w:rsidRPr="00F61413">
        <w:rPr>
          <w:sz w:val="28"/>
          <w:szCs w:val="28"/>
        </w:rPr>
        <w:br/>
      </w:r>
    </w:p>
    <w:p w:rsidR="00B23A99" w:rsidRPr="009C7D07" w:rsidRDefault="00B23A99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61413">
        <w:rPr>
          <w:rFonts w:ascii="Times New Roman" w:hAnsi="Times New Roman" w:cs="Times New Roman"/>
          <w:sz w:val="28"/>
          <w:szCs w:val="28"/>
        </w:rPr>
        <w:br/>
      </w:r>
      <w:r w:rsidRPr="009C7D07">
        <w:rPr>
          <w:rFonts w:ascii="Times New Roman" w:hAnsi="Times New Roman" w:cs="Times New Roman"/>
          <w:color w:val="auto"/>
          <w:sz w:val="28"/>
          <w:szCs w:val="28"/>
        </w:rPr>
        <w:t>1. Предмет соглашения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lastRenderedPageBreak/>
        <w:t xml:space="preserve">1.1. Настоящее Соглашение регулирует обмен ЭД в рамках ЮЗЭД в Системах между </w:t>
      </w:r>
      <w:r w:rsidR="0032097E" w:rsidRPr="00F61413">
        <w:rPr>
          <w:sz w:val="28"/>
          <w:szCs w:val="28"/>
        </w:rPr>
        <w:t>Финансовым отделом</w:t>
      </w:r>
      <w:r w:rsidRPr="00F61413">
        <w:rPr>
          <w:sz w:val="28"/>
          <w:szCs w:val="28"/>
        </w:rPr>
        <w:t xml:space="preserve"> и Клиентом, а также устанавливает обязательства Сторон по обеспечению информационной безопасности.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1.2. Областью применения ЭП является исключительно электронный документооборот между </w:t>
      </w:r>
      <w:r w:rsidR="0032097E" w:rsidRPr="00F61413">
        <w:rPr>
          <w:sz w:val="28"/>
          <w:szCs w:val="28"/>
        </w:rPr>
        <w:t>Финансовым отделом</w:t>
      </w:r>
      <w:r w:rsidRPr="00F61413">
        <w:rPr>
          <w:sz w:val="28"/>
          <w:szCs w:val="28"/>
        </w:rPr>
        <w:t xml:space="preserve"> и Клиентом с использованием Систем.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1.3. С целью установления и проверки авторства и обеспечения целостности электронных документов при информационном взаимодействии Стороны используют СКЗИ.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1.4. Стороны признают, что СКЗИ, которые используются при обмене юридически значимыми электронными документами в Системах и реализуют функции создания и проверки ЭП, достаточны для подтверждения следующего: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электронный документ сформирован уполномоченным сотрудником одной из Сторон, наложившим ЭП (подтверждение авторства электронного документа);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электронный документ не претерпел изменений после формирования ЭП на момент ее проверки (подтверждение целостности и подлинности электронного документа).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1.5. Стороны признают, что ЭП в ЭД </w:t>
      </w:r>
      <w:proofErr w:type="gramStart"/>
      <w:r w:rsidRPr="00F61413">
        <w:rPr>
          <w:sz w:val="28"/>
          <w:szCs w:val="28"/>
        </w:rPr>
        <w:t>равнозначна</w:t>
      </w:r>
      <w:proofErr w:type="gramEnd"/>
      <w:r w:rsidRPr="00F61413">
        <w:rPr>
          <w:sz w:val="28"/>
          <w:szCs w:val="28"/>
        </w:rPr>
        <w:t xml:space="preserve"> собственноручной подписи уполномоченного сотрудника, заверенной оттиском печати, при одновременном соблюдении следующих условий: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сертификат ключа проверки электронной подписи, относящийся к этой электронной подписи, не утратил силу (действует) на момент проверки или на момент подписания электронного документа при наличии доказательств, определяющих момент подписания;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подтверждена подлинность ЭП в ЭД;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отсутствуют подтвержденные сведения о компрометации ключа ЭП.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D52F45" w:rsidRDefault="00D52F45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23A99" w:rsidRPr="009C7D07" w:rsidRDefault="00B23A99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61413">
        <w:rPr>
          <w:rFonts w:ascii="Times New Roman" w:hAnsi="Times New Roman" w:cs="Times New Roman"/>
          <w:sz w:val="28"/>
          <w:szCs w:val="28"/>
        </w:rPr>
        <w:br/>
      </w:r>
      <w:r w:rsidRPr="009C7D07">
        <w:rPr>
          <w:rFonts w:ascii="Times New Roman" w:hAnsi="Times New Roman" w:cs="Times New Roman"/>
          <w:color w:val="auto"/>
          <w:sz w:val="28"/>
          <w:szCs w:val="28"/>
        </w:rPr>
        <w:t>2. Общие принципы обмена ЭД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lastRenderedPageBreak/>
        <w:t>2.1. Стороны самостоятельно выбирают юридическое лицо, оказывающее услуги УЦ.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2.2. Стороны несут ответственность за обеспечение конфиденциальности собственных ключей ЭП в соответствии с законодательством.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2.3. Стороны принимают на себя обязательства: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- использовать для формирования и проверки ЭП в ЭД 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t>сертифицированные средства криптографической защиты;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принимать в обработку ЭД с подтвержденной подлинностью ЭП, без подтверждения на бумажном носителе;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не принимать в обработку ЭД без ЭП или имеющий отрицательный результат проверки ЭП;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немедленно прекратить прием и передачу ЭД в случае получения информации о компрометации ключа ЭП;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самостоятельно отслеживать сроки действия сертификатов ключей проверки ЭП и своевременно производить их замену и отзыв;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- в случае компрометации ключей ЭП сообщить об этом в </w:t>
      </w:r>
      <w:r w:rsidR="0032097E" w:rsidRPr="00F61413">
        <w:rPr>
          <w:sz w:val="28"/>
          <w:szCs w:val="28"/>
        </w:rPr>
        <w:t>Финансовый отдел</w:t>
      </w:r>
      <w:r w:rsidRPr="00F61413">
        <w:rPr>
          <w:sz w:val="28"/>
          <w:szCs w:val="28"/>
        </w:rPr>
        <w:t xml:space="preserve"> для приостановки их действия в Системах.</w:t>
      </w:r>
      <w:r w:rsidR="0032097E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9C7D07" w:rsidRDefault="00B23A99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61413">
        <w:rPr>
          <w:rFonts w:ascii="Times New Roman" w:hAnsi="Times New Roman" w:cs="Times New Roman"/>
          <w:sz w:val="28"/>
          <w:szCs w:val="28"/>
        </w:rPr>
        <w:br/>
      </w:r>
      <w:r w:rsidRPr="009C7D07">
        <w:rPr>
          <w:rFonts w:ascii="Times New Roman" w:hAnsi="Times New Roman" w:cs="Times New Roman"/>
          <w:color w:val="auto"/>
          <w:sz w:val="28"/>
          <w:szCs w:val="28"/>
        </w:rPr>
        <w:t>3. Права и обязанности Сторон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D945E4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3.1. Финансовый отдел обязан</w:t>
      </w:r>
      <w:r w:rsidR="00B23A99" w:rsidRPr="00F61413">
        <w:rPr>
          <w:sz w:val="28"/>
          <w:szCs w:val="28"/>
        </w:rPr>
        <w:t>: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обеспечивать бесперебойное функционирование своей части аппаратно-программных средств, необходимых для формирования ЭД Клиента;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прекратить использование сертификатов уполномоченных сотрудников участников в максимально короткие сроки, но не позднее следующего рабочего дня после получения сообщения о факте компрометации ключа.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3.2. </w:t>
      </w:r>
      <w:r w:rsidR="00D945E4" w:rsidRPr="00F61413">
        <w:rPr>
          <w:sz w:val="28"/>
          <w:szCs w:val="28"/>
        </w:rPr>
        <w:t>Финансовый отдел</w:t>
      </w:r>
      <w:r w:rsidRPr="00F61413">
        <w:rPr>
          <w:sz w:val="28"/>
          <w:szCs w:val="28"/>
        </w:rPr>
        <w:t xml:space="preserve"> имеет право: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устанавливать требования и правила подключения к Системам;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lastRenderedPageBreak/>
        <w:t>- отключить Клиента от Систем при нарушениях установленных законодательством требований по информационной безопасности при использовании ключей ЭП.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3.3. Клиент обязан: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использовать для формирования ЭД исключительно</w:t>
      </w:r>
      <w:r w:rsidR="00D945E4" w:rsidRPr="00F61413">
        <w:rPr>
          <w:sz w:val="28"/>
          <w:szCs w:val="28"/>
        </w:rPr>
        <w:tab/>
        <w:t>с</w:t>
      </w:r>
      <w:r w:rsidRPr="00F61413">
        <w:rPr>
          <w:sz w:val="28"/>
          <w:szCs w:val="28"/>
        </w:rPr>
        <w:t>ертифицированное программное обеспечение;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обеспечить достоверность реквизитов каждого ЭД;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соблюдать требования законодательства при использовании ключей ЭП;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- в целях обеспечения безопасности обработки и </w:t>
      </w:r>
      <w:proofErr w:type="gramStart"/>
      <w:r w:rsidRPr="00F61413">
        <w:rPr>
          <w:sz w:val="28"/>
          <w:szCs w:val="28"/>
        </w:rPr>
        <w:t>передачи</w:t>
      </w:r>
      <w:proofErr w:type="gramEnd"/>
      <w:r w:rsidRPr="00F61413">
        <w:rPr>
          <w:sz w:val="28"/>
          <w:szCs w:val="28"/>
        </w:rPr>
        <w:t xml:space="preserve"> юридически значи</w:t>
      </w:r>
      <w:r w:rsidR="00D945E4" w:rsidRPr="00F61413">
        <w:rPr>
          <w:sz w:val="28"/>
          <w:szCs w:val="28"/>
        </w:rPr>
        <w:t>мых ЭД соблюдать установленные Финансовым отделом</w:t>
      </w:r>
      <w:r w:rsidRPr="00F61413">
        <w:rPr>
          <w:sz w:val="28"/>
          <w:szCs w:val="28"/>
        </w:rPr>
        <w:t xml:space="preserve"> требования и правила подключения к Системам;</w:t>
      </w:r>
      <w:r w:rsidR="00D945E4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- прекратить использование скомпрометированного ключа ЭП и немедленно информировать </w:t>
      </w:r>
      <w:r w:rsidR="00D945E4" w:rsidRPr="00F61413">
        <w:rPr>
          <w:sz w:val="28"/>
          <w:szCs w:val="28"/>
        </w:rPr>
        <w:t>Финансовый отдел</w:t>
      </w:r>
      <w:r w:rsidRPr="00F61413">
        <w:rPr>
          <w:sz w:val="28"/>
          <w:szCs w:val="28"/>
        </w:rPr>
        <w:t xml:space="preserve"> о факте компрометации ключа ЭП;</w:t>
      </w:r>
      <w:r w:rsidR="00D945E4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хранить материальные носители, содержащие ключи уполномоченных сотрудников, в месте, исключающем доступ посторонних лиц и возможность повреждения материальных носителей;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- немедленно известить </w:t>
      </w:r>
      <w:r w:rsidR="00D945E4" w:rsidRPr="00F61413">
        <w:rPr>
          <w:sz w:val="28"/>
          <w:szCs w:val="28"/>
        </w:rPr>
        <w:t>Финансовый отдел</w:t>
      </w:r>
      <w:r w:rsidRPr="00F61413">
        <w:rPr>
          <w:sz w:val="28"/>
          <w:szCs w:val="28"/>
        </w:rPr>
        <w:t xml:space="preserve"> о приостановлении исполнения своих обязанностей в случае невозможности исполнения обязательств по настоящему Соглашению;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- руководствоваться порядком разрешения конфликтных ситуаций, утвержденным </w:t>
      </w:r>
      <w:r w:rsidR="00D945E4" w:rsidRPr="00F61413">
        <w:rPr>
          <w:sz w:val="28"/>
          <w:szCs w:val="28"/>
        </w:rPr>
        <w:t>Финансовым отделом</w:t>
      </w:r>
      <w:r w:rsidRPr="00F61413">
        <w:rPr>
          <w:sz w:val="28"/>
          <w:szCs w:val="28"/>
        </w:rPr>
        <w:t>, при возникновении споров, связанных с принятием или непринятием, исполнением или неисполнением электронных документов, подписанных ЭП;</w:t>
      </w:r>
      <w:r w:rsidR="00D945E4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заменить сертификат в установленном порядке в следующих случаях: смены уполномоченных сотрудников, обладающих правом подписи электронных документов, изменения данных, идентифицирующих уполномоченного сотрудника, смены ключей, в иных случаях, прекращающих действие сертификата.</w:t>
      </w:r>
      <w:r w:rsidR="00D945E4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lastRenderedPageBreak/>
        <w:t>3.4. Клиент имеет право:</w:t>
      </w:r>
      <w:r w:rsidR="00D945E4" w:rsidRPr="00F61413">
        <w:rPr>
          <w:sz w:val="28"/>
          <w:szCs w:val="28"/>
        </w:rPr>
        <w:tab/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D945E4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- обращаться в Финансовый отдел</w:t>
      </w:r>
      <w:r w:rsidR="00B23A99" w:rsidRPr="00F61413">
        <w:rPr>
          <w:sz w:val="28"/>
          <w:szCs w:val="28"/>
        </w:rPr>
        <w:t xml:space="preserve"> с запросами по проблемам обмена ЭД;</w:t>
      </w:r>
      <w:r w:rsidRPr="00F61413">
        <w:rPr>
          <w:sz w:val="28"/>
          <w:szCs w:val="28"/>
        </w:rPr>
        <w:tab/>
      </w:r>
      <w:r w:rsidR="00B23A99" w:rsidRPr="00F61413">
        <w:rPr>
          <w:sz w:val="28"/>
          <w:szCs w:val="28"/>
        </w:rPr>
        <w:br/>
        <w:t xml:space="preserve">- обращаться в </w:t>
      </w:r>
      <w:r w:rsidRPr="00F61413">
        <w:rPr>
          <w:sz w:val="28"/>
          <w:szCs w:val="28"/>
        </w:rPr>
        <w:t>Финансовый отдел</w:t>
      </w:r>
      <w:r w:rsidR="00B23A99" w:rsidRPr="00F61413">
        <w:rPr>
          <w:sz w:val="28"/>
          <w:szCs w:val="28"/>
        </w:rPr>
        <w:t xml:space="preserve"> с запросами по уточнению стадий обработки отправленных ЭД с ЭП;</w:t>
      </w:r>
      <w:r w:rsidRPr="00F61413">
        <w:rPr>
          <w:sz w:val="28"/>
          <w:szCs w:val="28"/>
        </w:rPr>
        <w:tab/>
      </w:r>
      <w:r w:rsidR="00B23A99" w:rsidRPr="00F61413">
        <w:rPr>
          <w:sz w:val="28"/>
          <w:szCs w:val="28"/>
        </w:rPr>
        <w:br/>
        <w:t>- инициировать разрешение спора в отношении исполненных ЭД.</w:t>
      </w:r>
    </w:p>
    <w:p w:rsidR="00B23A99" w:rsidRPr="009C7D07" w:rsidRDefault="00B23A99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61413">
        <w:rPr>
          <w:rFonts w:ascii="Times New Roman" w:hAnsi="Times New Roman" w:cs="Times New Roman"/>
          <w:sz w:val="28"/>
          <w:szCs w:val="28"/>
        </w:rPr>
        <w:br/>
      </w:r>
      <w:r w:rsidRPr="009C7D07">
        <w:rPr>
          <w:rFonts w:ascii="Times New Roman" w:hAnsi="Times New Roman" w:cs="Times New Roman"/>
          <w:color w:val="auto"/>
          <w:sz w:val="28"/>
          <w:szCs w:val="28"/>
        </w:rPr>
        <w:t>4. Порядок подключения к ЮЗЭД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4.1. Клиент самостоятельно организует рабочие места для своих сотрудников в соответствии с установленными </w:t>
      </w:r>
      <w:r w:rsidR="00D945E4" w:rsidRPr="00F61413">
        <w:rPr>
          <w:sz w:val="28"/>
          <w:szCs w:val="28"/>
        </w:rPr>
        <w:t xml:space="preserve">Финансовым отделом </w:t>
      </w:r>
      <w:r w:rsidRPr="00F61413">
        <w:rPr>
          <w:sz w:val="28"/>
          <w:szCs w:val="28"/>
        </w:rPr>
        <w:t xml:space="preserve"> требованиями и правилами подключения к Системам.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9C7D07" w:rsidRDefault="00B23A99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61413">
        <w:rPr>
          <w:rFonts w:ascii="Times New Roman" w:hAnsi="Times New Roman" w:cs="Times New Roman"/>
          <w:sz w:val="28"/>
          <w:szCs w:val="28"/>
        </w:rPr>
        <w:br/>
      </w:r>
      <w:r w:rsidRPr="009C7D07">
        <w:rPr>
          <w:rFonts w:ascii="Times New Roman" w:hAnsi="Times New Roman" w:cs="Times New Roman"/>
          <w:color w:val="auto"/>
          <w:sz w:val="28"/>
          <w:szCs w:val="28"/>
        </w:rPr>
        <w:t>5. Ответственность Сторон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5.1. Ответственность за ущерб, возникший вследствие компрометации ключей ЭП, несет Сторона, допустившая нарушение.</w:t>
      </w:r>
      <w:r w:rsidR="00D945E4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5.2. </w:t>
      </w:r>
      <w:r w:rsidR="00D945E4" w:rsidRPr="00F61413">
        <w:rPr>
          <w:sz w:val="28"/>
          <w:szCs w:val="28"/>
        </w:rPr>
        <w:t>Финансовый отдел</w:t>
      </w:r>
      <w:r w:rsidRPr="00F61413">
        <w:rPr>
          <w:sz w:val="28"/>
          <w:szCs w:val="28"/>
        </w:rPr>
        <w:t xml:space="preserve"> не несет ответственности за ошибочное списание средств со счетов Клиента и зачисление средств на счет другого получателя, если ошибка вызвана неправильным указанием в ЭД, подписанным ЭП, реквизитов банка плательщика или получателя, счета плательщика или получателя, наименования плательщика или получателя, суммы платежа.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5.3. </w:t>
      </w:r>
      <w:r w:rsidR="00D945E4" w:rsidRPr="00F61413">
        <w:rPr>
          <w:sz w:val="28"/>
          <w:szCs w:val="28"/>
        </w:rPr>
        <w:t>Финансовый отдел</w:t>
      </w:r>
      <w:r w:rsidRPr="00F61413">
        <w:rPr>
          <w:sz w:val="28"/>
          <w:szCs w:val="28"/>
        </w:rPr>
        <w:t xml:space="preserve"> не несет ответственности в случае невозможности формирования ЭД Клиентом, если это вызвано неисправностями используемых Клиентом программно-аппаратных средств и каналов связи, предоставленных третьими лицами.</w:t>
      </w:r>
      <w:r w:rsidR="00D945E4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5.4. Стороны освобождаются от ответственности за частичное или полное неисполнение своих обязательств по настоящему Соглашению, если таковое явилось следствием обстоятельств непреодолимой силы, возникших после вступления в силу настоящего Соглашения, в результате событий чрезвычайного характера, которые невозможно предвидеть и предотвратить разумными мерами.</w:t>
      </w:r>
      <w:r w:rsidR="00E76357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9C7D07" w:rsidRDefault="00B23A99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61413">
        <w:rPr>
          <w:rFonts w:ascii="Times New Roman" w:hAnsi="Times New Roman" w:cs="Times New Roman"/>
          <w:sz w:val="28"/>
          <w:szCs w:val="28"/>
        </w:rPr>
        <w:br/>
      </w:r>
      <w:r w:rsidRPr="00F61413">
        <w:rPr>
          <w:rFonts w:ascii="Times New Roman" w:hAnsi="Times New Roman" w:cs="Times New Roman"/>
          <w:sz w:val="28"/>
          <w:szCs w:val="28"/>
        </w:rPr>
        <w:br/>
      </w:r>
      <w:r w:rsidRPr="009C7D07">
        <w:rPr>
          <w:rFonts w:ascii="Times New Roman" w:hAnsi="Times New Roman" w:cs="Times New Roman"/>
          <w:color w:val="auto"/>
          <w:sz w:val="28"/>
          <w:szCs w:val="28"/>
        </w:rPr>
        <w:t>6. Срок действия и порядок прекращения действия Соглашения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652116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      6</w:t>
      </w:r>
      <w:r w:rsidR="00B23A99" w:rsidRPr="00F61413">
        <w:rPr>
          <w:sz w:val="28"/>
          <w:szCs w:val="28"/>
        </w:rPr>
        <w:t xml:space="preserve">.1. Настоящее Соглашение вступает в силу со дня его подписания и </w:t>
      </w:r>
      <w:r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tab/>
      </w:r>
      <w:r w:rsidR="00B23A99" w:rsidRPr="00F61413">
        <w:rPr>
          <w:sz w:val="28"/>
          <w:szCs w:val="28"/>
        </w:rPr>
        <w:t>действует бессрочно.</w:t>
      </w:r>
      <w:r w:rsidR="00E76357" w:rsidRPr="00F61413">
        <w:rPr>
          <w:sz w:val="28"/>
          <w:szCs w:val="28"/>
        </w:rPr>
        <w:tab/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lastRenderedPageBreak/>
        <w:t xml:space="preserve">6.2. </w:t>
      </w:r>
      <w:r w:rsidR="00E76357" w:rsidRPr="00F61413">
        <w:rPr>
          <w:sz w:val="28"/>
          <w:szCs w:val="28"/>
        </w:rPr>
        <w:t>Финансовый отдел</w:t>
      </w:r>
      <w:r w:rsidRPr="00F61413">
        <w:rPr>
          <w:sz w:val="28"/>
          <w:szCs w:val="28"/>
        </w:rPr>
        <w:t xml:space="preserve"> вправе расторгнуть настоящее Соглашение в одностороннем порядке в следующих случаях: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в случае нарушения Клиентом требований к форматам ЭД, требований информационной безопасности, предусмотренных законодательством и условиями настоящего Соглашения, если данное нарушение повлекло ущерб для </w:t>
      </w:r>
      <w:r w:rsidR="00652116" w:rsidRPr="00F61413">
        <w:rPr>
          <w:sz w:val="28"/>
          <w:szCs w:val="28"/>
        </w:rPr>
        <w:t>Финансового отдела</w:t>
      </w:r>
      <w:r w:rsidRPr="00F61413">
        <w:rPr>
          <w:sz w:val="28"/>
          <w:szCs w:val="28"/>
        </w:rPr>
        <w:t xml:space="preserve"> или в случае неоднократного нарушения указанных требований и условий Клиентом независимо от последствий.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 xml:space="preserve">6.3. Клиент вправе расторгнуть настоящее Соглашение в одностороннем порядке после направления в </w:t>
      </w:r>
      <w:r w:rsidR="00652116" w:rsidRPr="00F61413">
        <w:rPr>
          <w:sz w:val="28"/>
          <w:szCs w:val="28"/>
        </w:rPr>
        <w:t>Финансовый отдел</w:t>
      </w:r>
      <w:r w:rsidRPr="00F61413">
        <w:rPr>
          <w:sz w:val="28"/>
          <w:szCs w:val="28"/>
        </w:rPr>
        <w:t xml:space="preserve"> письменного уведомления не </w:t>
      </w:r>
      <w:proofErr w:type="gramStart"/>
      <w:r w:rsidRPr="00F61413">
        <w:rPr>
          <w:sz w:val="28"/>
          <w:szCs w:val="28"/>
        </w:rPr>
        <w:t>позднее</w:t>
      </w:r>
      <w:proofErr w:type="gramEnd"/>
      <w:r w:rsidRPr="00F61413">
        <w:rPr>
          <w:sz w:val="28"/>
          <w:szCs w:val="28"/>
        </w:rPr>
        <w:t xml:space="preserve"> чем за 30 календарных дней до даты расторжения Соглашения.</w:t>
      </w:r>
      <w:r w:rsidRPr="00F61413">
        <w:rPr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6.4. Расторжение настоящего Соглашения не влияет на обязательства Сторон по исполнению ЭД, принятых до даты расторжения Соглашения.</w:t>
      </w:r>
      <w:r w:rsidRPr="00F61413">
        <w:rPr>
          <w:sz w:val="28"/>
          <w:szCs w:val="28"/>
        </w:rPr>
        <w:br/>
      </w:r>
    </w:p>
    <w:p w:rsidR="00B23A99" w:rsidRPr="009C7D07" w:rsidRDefault="00B23A99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61413">
        <w:rPr>
          <w:rFonts w:ascii="Times New Roman" w:hAnsi="Times New Roman" w:cs="Times New Roman"/>
          <w:sz w:val="28"/>
          <w:szCs w:val="28"/>
        </w:rPr>
        <w:br/>
      </w:r>
      <w:r w:rsidRPr="00F61413">
        <w:rPr>
          <w:rFonts w:ascii="Times New Roman" w:hAnsi="Times New Roman" w:cs="Times New Roman"/>
          <w:sz w:val="28"/>
          <w:szCs w:val="28"/>
        </w:rPr>
        <w:br/>
      </w:r>
      <w:r w:rsidRPr="009C7D07">
        <w:rPr>
          <w:rFonts w:ascii="Times New Roman" w:hAnsi="Times New Roman" w:cs="Times New Roman"/>
          <w:color w:val="auto"/>
          <w:sz w:val="28"/>
          <w:szCs w:val="28"/>
        </w:rPr>
        <w:t>7. Прочие условия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Во всем остальном, что не урегулировано настоящим Соглашением, Стороны руководствуются законодательством Российской Федерации и Ульяновской области.</w:t>
      </w:r>
      <w:r w:rsidR="00652116" w:rsidRPr="00F61413">
        <w:rPr>
          <w:sz w:val="28"/>
          <w:szCs w:val="28"/>
        </w:rPr>
        <w:tab/>
      </w:r>
      <w:r w:rsidRPr="00F61413">
        <w:rPr>
          <w:sz w:val="28"/>
          <w:szCs w:val="28"/>
        </w:rPr>
        <w:br/>
      </w:r>
    </w:p>
    <w:p w:rsidR="00B23A99" w:rsidRPr="009C7D07" w:rsidRDefault="00B23A99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61413">
        <w:rPr>
          <w:rFonts w:ascii="Times New Roman" w:hAnsi="Times New Roman" w:cs="Times New Roman"/>
          <w:sz w:val="28"/>
          <w:szCs w:val="28"/>
        </w:rPr>
        <w:br/>
      </w:r>
      <w:r w:rsidRPr="009C7D07">
        <w:rPr>
          <w:rFonts w:ascii="Times New Roman" w:hAnsi="Times New Roman" w:cs="Times New Roman"/>
          <w:color w:val="auto"/>
          <w:sz w:val="28"/>
          <w:szCs w:val="28"/>
        </w:rPr>
        <w:t>8. Адреса и реквизиты Сторон</w:t>
      </w:r>
    </w:p>
    <w:p w:rsidR="0017335C" w:rsidRPr="00F61413" w:rsidRDefault="0017335C" w:rsidP="009C2CF6">
      <w:pPr>
        <w:jc w:val="both"/>
        <w:rPr>
          <w:sz w:val="28"/>
          <w:szCs w:val="28"/>
        </w:rPr>
      </w:pPr>
    </w:p>
    <w:p w:rsidR="00CD1156" w:rsidRDefault="00CD1156" w:rsidP="009C2CF6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804C1A">
        <w:rPr>
          <w:sz w:val="28"/>
          <w:szCs w:val="28"/>
        </w:rPr>
        <w:t>униципальн</w:t>
      </w:r>
      <w:r>
        <w:rPr>
          <w:sz w:val="28"/>
          <w:szCs w:val="28"/>
        </w:rPr>
        <w:t>ое</w:t>
      </w:r>
      <w:r w:rsidRPr="00804C1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804C1A">
        <w:rPr>
          <w:sz w:val="28"/>
          <w:szCs w:val="28"/>
        </w:rPr>
        <w:t xml:space="preserve"> «Финансовый отдел муниципального образования «Город </w:t>
      </w:r>
      <w:proofErr w:type="spellStart"/>
      <w:r w:rsidRPr="00804C1A">
        <w:rPr>
          <w:sz w:val="28"/>
          <w:szCs w:val="28"/>
        </w:rPr>
        <w:t>Новоульяновск</w:t>
      </w:r>
      <w:proofErr w:type="spellEnd"/>
      <w:r w:rsidRPr="00804C1A">
        <w:rPr>
          <w:sz w:val="28"/>
          <w:szCs w:val="28"/>
        </w:rPr>
        <w:t>» Ульяновской области»</w:t>
      </w:r>
      <w:r>
        <w:rPr>
          <w:sz w:val="28"/>
          <w:szCs w:val="28"/>
        </w:rPr>
        <w:t xml:space="preserve"> </w:t>
      </w:r>
    </w:p>
    <w:p w:rsidR="00CD1156" w:rsidRPr="00822790" w:rsidRDefault="00CD1156" w:rsidP="009C2CF6">
      <w:pPr>
        <w:jc w:val="both"/>
        <w:rPr>
          <w:sz w:val="28"/>
          <w:szCs w:val="28"/>
        </w:rPr>
      </w:pPr>
      <w:r w:rsidRPr="00822790">
        <w:rPr>
          <w:sz w:val="28"/>
          <w:szCs w:val="28"/>
        </w:rPr>
        <w:t>Юридический и почтовый адрес: Россия, 43</w:t>
      </w:r>
      <w:r>
        <w:rPr>
          <w:sz w:val="28"/>
          <w:szCs w:val="28"/>
        </w:rPr>
        <w:t>3300</w:t>
      </w:r>
      <w:r w:rsidRPr="00822790">
        <w:rPr>
          <w:sz w:val="28"/>
          <w:szCs w:val="28"/>
        </w:rPr>
        <w:t xml:space="preserve">, г. </w:t>
      </w:r>
      <w:proofErr w:type="spellStart"/>
      <w:r>
        <w:rPr>
          <w:sz w:val="28"/>
          <w:szCs w:val="28"/>
        </w:rPr>
        <w:t>Новоульяновск</w:t>
      </w:r>
      <w:proofErr w:type="spellEnd"/>
      <w:r w:rsidRPr="00822790">
        <w:rPr>
          <w:sz w:val="28"/>
          <w:szCs w:val="28"/>
        </w:rPr>
        <w:t xml:space="preserve">, ул. </w:t>
      </w:r>
      <w:r>
        <w:rPr>
          <w:sz w:val="28"/>
          <w:szCs w:val="28"/>
        </w:rPr>
        <w:t>Волжская</w:t>
      </w:r>
      <w:r w:rsidRPr="00822790">
        <w:rPr>
          <w:sz w:val="28"/>
          <w:szCs w:val="28"/>
        </w:rPr>
        <w:t>, д. 1</w:t>
      </w:r>
      <w:r>
        <w:rPr>
          <w:sz w:val="28"/>
          <w:szCs w:val="28"/>
        </w:rPr>
        <w:t>2</w:t>
      </w:r>
      <w:r w:rsidRPr="00822790">
        <w:rPr>
          <w:sz w:val="28"/>
          <w:szCs w:val="28"/>
        </w:rPr>
        <w:t>.</w:t>
      </w:r>
    </w:p>
    <w:p w:rsidR="00CD1156" w:rsidRPr="00822790" w:rsidRDefault="00CD1156" w:rsidP="009C2CF6">
      <w:pPr>
        <w:jc w:val="both"/>
        <w:rPr>
          <w:sz w:val="28"/>
          <w:szCs w:val="28"/>
        </w:rPr>
      </w:pPr>
      <w:r w:rsidRPr="00822790">
        <w:rPr>
          <w:sz w:val="28"/>
          <w:szCs w:val="28"/>
        </w:rPr>
        <w:t>ИНН</w:t>
      </w:r>
      <w:r>
        <w:rPr>
          <w:sz w:val="28"/>
          <w:szCs w:val="28"/>
        </w:rPr>
        <w:t xml:space="preserve"> </w:t>
      </w:r>
      <w:r w:rsidRPr="00B548D0">
        <w:rPr>
          <w:sz w:val="28"/>
          <w:szCs w:val="28"/>
        </w:rPr>
        <w:t>7321307692</w:t>
      </w:r>
    </w:p>
    <w:p w:rsidR="00CD1156" w:rsidRDefault="00CD1156" w:rsidP="009C2CF6">
      <w:pPr>
        <w:jc w:val="both"/>
        <w:rPr>
          <w:sz w:val="28"/>
          <w:szCs w:val="28"/>
        </w:rPr>
      </w:pPr>
      <w:r w:rsidRPr="00822790">
        <w:rPr>
          <w:sz w:val="28"/>
          <w:szCs w:val="28"/>
        </w:rPr>
        <w:t xml:space="preserve">КПП </w:t>
      </w:r>
      <w:r w:rsidRPr="00B548D0">
        <w:rPr>
          <w:sz w:val="28"/>
          <w:szCs w:val="28"/>
        </w:rPr>
        <w:t>732101001</w:t>
      </w:r>
      <w:r w:rsidRPr="00822790">
        <w:rPr>
          <w:sz w:val="28"/>
          <w:szCs w:val="28"/>
        </w:rPr>
        <w:tab/>
      </w:r>
    </w:p>
    <w:p w:rsidR="00CD1156" w:rsidRDefault="00CD1156" w:rsidP="009C2CF6">
      <w:pPr>
        <w:jc w:val="both"/>
        <w:rPr>
          <w:sz w:val="28"/>
          <w:szCs w:val="28"/>
        </w:rPr>
      </w:pPr>
      <w:r w:rsidRPr="00822790">
        <w:rPr>
          <w:sz w:val="28"/>
          <w:szCs w:val="28"/>
        </w:rPr>
        <w:tab/>
      </w:r>
    </w:p>
    <w:p w:rsidR="00CD1156" w:rsidRPr="00CC5117" w:rsidRDefault="00CD1156" w:rsidP="009C2CF6">
      <w:pPr>
        <w:jc w:val="both"/>
        <w:rPr>
          <w:sz w:val="28"/>
          <w:szCs w:val="28"/>
          <w:u w:val="single"/>
        </w:rPr>
      </w:pPr>
      <w:r w:rsidRPr="00CC5117">
        <w:rPr>
          <w:sz w:val="28"/>
          <w:szCs w:val="28"/>
          <w:u w:val="single"/>
        </w:rPr>
        <w:t>Начальник</w:t>
      </w:r>
      <w:r w:rsidRPr="00B548D0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                                                   ______________________                             </w:t>
      </w:r>
      <w:r w:rsidRPr="00CC5117">
        <w:rPr>
          <w:sz w:val="28"/>
          <w:szCs w:val="28"/>
          <w:u w:val="single"/>
        </w:rPr>
        <w:t>И.А.Ганина</w:t>
      </w:r>
    </w:p>
    <w:p w:rsidR="00CD1156" w:rsidRPr="00CD1156" w:rsidRDefault="00CD1156" w:rsidP="009C2CF6">
      <w:pPr>
        <w:ind w:firstLine="708"/>
        <w:jc w:val="both"/>
        <w:rPr>
          <w:sz w:val="32"/>
          <w:szCs w:val="32"/>
          <w:vertAlign w:val="superscript"/>
        </w:rPr>
      </w:pPr>
      <w:r w:rsidRPr="00CD1156">
        <w:rPr>
          <w:sz w:val="32"/>
          <w:szCs w:val="32"/>
          <w:vertAlign w:val="superscript"/>
        </w:rPr>
        <w:t xml:space="preserve">                                                             </w:t>
      </w:r>
      <w:r>
        <w:rPr>
          <w:sz w:val="32"/>
          <w:szCs w:val="32"/>
          <w:vertAlign w:val="superscript"/>
        </w:rPr>
        <w:t xml:space="preserve">         </w:t>
      </w:r>
      <w:r w:rsidRPr="00CD1156">
        <w:rPr>
          <w:sz w:val="32"/>
          <w:szCs w:val="32"/>
          <w:vertAlign w:val="superscript"/>
        </w:rPr>
        <w:t xml:space="preserve">                           М.П.</w:t>
      </w:r>
    </w:p>
    <w:p w:rsidR="009C7D07" w:rsidRDefault="009C7D07" w:rsidP="009C2CF6">
      <w:pPr>
        <w:jc w:val="both"/>
        <w:rPr>
          <w:sz w:val="28"/>
          <w:szCs w:val="28"/>
        </w:rPr>
      </w:pPr>
    </w:p>
    <w:p w:rsidR="00CD1156" w:rsidRDefault="00CD1156" w:rsidP="009C2CF6">
      <w:pPr>
        <w:jc w:val="both"/>
        <w:rPr>
          <w:sz w:val="28"/>
          <w:szCs w:val="28"/>
        </w:rPr>
      </w:pPr>
      <w:r>
        <w:rPr>
          <w:sz w:val="28"/>
          <w:szCs w:val="28"/>
        </w:rPr>
        <w:t>Клиент</w:t>
      </w:r>
    </w:p>
    <w:p w:rsidR="009C7D07" w:rsidRDefault="009C7D07" w:rsidP="009C2CF6">
      <w:pPr>
        <w:jc w:val="both"/>
        <w:rPr>
          <w:sz w:val="28"/>
          <w:szCs w:val="28"/>
        </w:rPr>
      </w:pPr>
    </w:p>
    <w:p w:rsidR="005D323F" w:rsidRDefault="005D323F" w:rsidP="009C2CF6">
      <w:pPr>
        <w:jc w:val="both"/>
        <w:rPr>
          <w:sz w:val="28"/>
          <w:szCs w:val="28"/>
        </w:rPr>
      </w:pPr>
    </w:p>
    <w:p w:rsidR="005D323F" w:rsidRDefault="005D323F" w:rsidP="009C2CF6">
      <w:pPr>
        <w:jc w:val="both"/>
        <w:rPr>
          <w:sz w:val="28"/>
          <w:szCs w:val="28"/>
        </w:rPr>
      </w:pPr>
    </w:p>
    <w:p w:rsidR="005D323F" w:rsidRDefault="005D323F" w:rsidP="009C2CF6">
      <w:pPr>
        <w:jc w:val="both"/>
        <w:rPr>
          <w:sz w:val="28"/>
          <w:szCs w:val="28"/>
        </w:rPr>
      </w:pPr>
    </w:p>
    <w:p w:rsidR="005D323F" w:rsidRDefault="005D323F" w:rsidP="009C2CF6">
      <w:pPr>
        <w:jc w:val="both"/>
        <w:rPr>
          <w:sz w:val="28"/>
          <w:szCs w:val="28"/>
        </w:rPr>
      </w:pPr>
    </w:p>
    <w:p w:rsidR="00D32879" w:rsidRDefault="00D32879" w:rsidP="009C2CF6">
      <w:pPr>
        <w:jc w:val="both"/>
        <w:rPr>
          <w:sz w:val="28"/>
          <w:szCs w:val="28"/>
        </w:rPr>
      </w:pPr>
    </w:p>
    <w:p w:rsidR="00D32879" w:rsidRDefault="00D32879" w:rsidP="009C2CF6">
      <w:pPr>
        <w:jc w:val="both"/>
        <w:rPr>
          <w:sz w:val="28"/>
          <w:szCs w:val="28"/>
        </w:rPr>
      </w:pPr>
    </w:p>
    <w:p w:rsidR="00D32879" w:rsidRDefault="00D32879" w:rsidP="009C2CF6">
      <w:pPr>
        <w:jc w:val="both"/>
        <w:rPr>
          <w:sz w:val="28"/>
          <w:szCs w:val="28"/>
        </w:rPr>
      </w:pPr>
    </w:p>
    <w:p w:rsidR="009C7D07" w:rsidRDefault="009C7D07" w:rsidP="009C2CF6">
      <w:pPr>
        <w:jc w:val="both"/>
        <w:rPr>
          <w:sz w:val="28"/>
          <w:szCs w:val="28"/>
        </w:rPr>
      </w:pPr>
    </w:p>
    <w:p w:rsidR="0017335C" w:rsidRPr="00F61413" w:rsidRDefault="0017335C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>Приложение N 2</w:t>
      </w:r>
      <w:r w:rsidRPr="00F61413">
        <w:rPr>
          <w:b/>
          <w:sz w:val="28"/>
          <w:szCs w:val="28"/>
        </w:rPr>
        <w:br/>
        <w:t>к приказу</w:t>
      </w:r>
      <w:r w:rsidRPr="00F61413">
        <w:rPr>
          <w:b/>
          <w:sz w:val="28"/>
          <w:szCs w:val="28"/>
        </w:rPr>
        <w:br/>
        <w:t>муниципального учреждения</w:t>
      </w:r>
    </w:p>
    <w:p w:rsidR="0017335C" w:rsidRPr="00F61413" w:rsidRDefault="0017335C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 xml:space="preserve">«Финансовый отдел </w:t>
      </w:r>
      <w:proofErr w:type="gramStart"/>
      <w:r w:rsidRPr="00F61413">
        <w:rPr>
          <w:b/>
          <w:sz w:val="28"/>
          <w:szCs w:val="28"/>
        </w:rPr>
        <w:t>муниципального</w:t>
      </w:r>
      <w:proofErr w:type="gramEnd"/>
    </w:p>
    <w:p w:rsidR="0017335C" w:rsidRPr="00F61413" w:rsidRDefault="0017335C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 xml:space="preserve">образования «Город </w:t>
      </w:r>
      <w:proofErr w:type="spellStart"/>
      <w:r w:rsidRPr="00F61413">
        <w:rPr>
          <w:b/>
          <w:sz w:val="28"/>
          <w:szCs w:val="28"/>
        </w:rPr>
        <w:t>Новоульяновск</w:t>
      </w:r>
      <w:proofErr w:type="spellEnd"/>
      <w:r w:rsidRPr="00F61413">
        <w:rPr>
          <w:b/>
          <w:sz w:val="28"/>
          <w:szCs w:val="28"/>
        </w:rPr>
        <w:t>»</w:t>
      </w:r>
    </w:p>
    <w:p w:rsidR="0017335C" w:rsidRPr="00F61413" w:rsidRDefault="0017335C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>Ульяновской области»</w:t>
      </w:r>
    </w:p>
    <w:p w:rsidR="0017335C" w:rsidRPr="00F61413" w:rsidRDefault="0017335C" w:rsidP="009C2CF6">
      <w:pPr>
        <w:pStyle w:val="2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от 01 июня 2025 г. N 16</w:t>
      </w:r>
    </w:p>
    <w:p w:rsidR="0017335C" w:rsidRPr="00F61413" w:rsidRDefault="0017335C" w:rsidP="009C2CF6">
      <w:pPr>
        <w:pStyle w:val="headertext"/>
        <w:spacing w:before="0" w:beforeAutospacing="0" w:after="240" w:afterAutospacing="0"/>
        <w:jc w:val="both"/>
        <w:textAlignment w:val="baseline"/>
        <w:rPr>
          <w:b/>
          <w:bCs/>
          <w:color w:val="444444"/>
          <w:sz w:val="28"/>
          <w:szCs w:val="28"/>
        </w:rPr>
      </w:pPr>
      <w:r w:rsidRPr="00F61413">
        <w:rPr>
          <w:b/>
          <w:bCs/>
          <w:color w:val="444444"/>
          <w:sz w:val="28"/>
          <w:szCs w:val="28"/>
        </w:rPr>
        <w:br/>
      </w:r>
      <w:r w:rsidRPr="00F61413">
        <w:rPr>
          <w:b/>
          <w:bCs/>
          <w:color w:val="444444"/>
          <w:sz w:val="28"/>
          <w:szCs w:val="28"/>
        </w:rPr>
        <w:br/>
        <w:t>ИНСТРУКЦИЯ О ПОРЯДКЕ РАБОТЫ СО СРЕДСТВАМИ КРИПТОГРАФИЧЕСКОЙ ЗАЩИТЫ ИНФОРМАЦИИ В ИНФОРМАЦИОННЫХ СИСТЕМАХ "ЦЕНТРАЛИЗОВАННАЯ АВТОМАТИЗИРОВАННАЯ СИСТЕМА АЦК "ФИНАНСЫ"</w:t>
      </w:r>
      <w:r w:rsidR="00403B16">
        <w:rPr>
          <w:b/>
          <w:bCs/>
          <w:color w:val="444444"/>
          <w:sz w:val="28"/>
          <w:szCs w:val="28"/>
        </w:rPr>
        <w:t xml:space="preserve"> С ПОДСИСТЕМОЙ «АЦК-ПЛАНИРОВАНИЕ»</w:t>
      </w:r>
      <w:r w:rsidRPr="00F61413">
        <w:rPr>
          <w:b/>
          <w:bCs/>
          <w:color w:val="444444"/>
          <w:sz w:val="28"/>
          <w:szCs w:val="28"/>
        </w:rPr>
        <w:t xml:space="preserve"> И "ПРОГРАММА СОЗДАНИЯ И КОРРЕКТИРОВКИ ИНФОРМАЦИОННОГО ФОНДА СКИФ" </w:t>
      </w:r>
    </w:p>
    <w:p w:rsidR="0017335C" w:rsidRPr="00F61413" w:rsidRDefault="0017335C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F6141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61413">
        <w:rPr>
          <w:rFonts w:ascii="Times New Roman" w:hAnsi="Times New Roman" w:cs="Times New Roman"/>
          <w:color w:val="444444"/>
          <w:sz w:val="28"/>
          <w:szCs w:val="28"/>
        </w:rPr>
        <w:br/>
        <w:t>1. Общие положения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1.1. Такие термины и понятия, как "аккредитованный удостоверяющий центр" (далее - УЦ), "ключ электронной подписи" (далее - ключ), "усиленная квалифицированная электронная подпись" (далее - ЭП) и "электронный документ" (далее - ЭД), используемые в настоящей Инструкции, применяются в том же значении, что и в </w:t>
      </w:r>
      <w:hyperlink r:id="rId9" w:anchor="7D20K3" w:history="1">
        <w:r w:rsidRPr="00F61413">
          <w:rPr>
            <w:rStyle w:val="a3"/>
            <w:rFonts w:eastAsiaTheme="majorEastAsia"/>
            <w:sz w:val="28"/>
            <w:szCs w:val="28"/>
          </w:rPr>
          <w:t>Федеральном законе от 06.04.2011 N 63-ФЗ "Об электронной подписи"</w:t>
        </w:r>
      </w:hyperlink>
      <w:r w:rsidRPr="00F61413">
        <w:rPr>
          <w:color w:val="444444"/>
          <w:sz w:val="28"/>
          <w:szCs w:val="28"/>
        </w:rPr>
        <w:t>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1.2. Иные термины и понятия, используемые в настоящей Инструкции:</w:t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CB68B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sz w:val="28"/>
          <w:szCs w:val="28"/>
        </w:rPr>
        <w:t>Автоматизированные системы</w:t>
      </w:r>
      <w:r w:rsidRPr="00822790">
        <w:rPr>
          <w:sz w:val="28"/>
          <w:szCs w:val="28"/>
        </w:rPr>
        <w:t xml:space="preserve"> </w:t>
      </w:r>
      <w:r w:rsidRPr="00804C1A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Pr="00804C1A">
        <w:rPr>
          <w:sz w:val="28"/>
          <w:szCs w:val="28"/>
        </w:rPr>
        <w:t>Новоульяновск</w:t>
      </w:r>
      <w:proofErr w:type="spellEnd"/>
      <w:r w:rsidRPr="00804C1A">
        <w:rPr>
          <w:sz w:val="28"/>
          <w:szCs w:val="28"/>
        </w:rPr>
        <w:t>» Ульяновской области»</w:t>
      </w:r>
      <w:r w:rsidR="0017335C" w:rsidRPr="00F61413">
        <w:rPr>
          <w:color w:val="444444"/>
          <w:sz w:val="28"/>
          <w:szCs w:val="28"/>
        </w:rPr>
        <w:t>: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CB68B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822790">
        <w:rPr>
          <w:sz w:val="28"/>
          <w:szCs w:val="28"/>
        </w:rPr>
        <w:t>Автоматизированная система «</w:t>
      </w:r>
      <w:proofErr w:type="spellStart"/>
      <w:r w:rsidRPr="00822790">
        <w:rPr>
          <w:sz w:val="28"/>
          <w:szCs w:val="28"/>
        </w:rPr>
        <w:t>АЦК-Финансы</w:t>
      </w:r>
      <w:proofErr w:type="spellEnd"/>
      <w:r w:rsidRPr="00822790">
        <w:rPr>
          <w:sz w:val="28"/>
          <w:szCs w:val="28"/>
        </w:rPr>
        <w:t xml:space="preserve">» </w:t>
      </w:r>
      <w:r w:rsidRPr="00804C1A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Pr="00804C1A">
        <w:rPr>
          <w:sz w:val="28"/>
          <w:szCs w:val="28"/>
        </w:rPr>
        <w:t>Новоульяновск</w:t>
      </w:r>
      <w:proofErr w:type="spellEnd"/>
      <w:r w:rsidRPr="00804C1A">
        <w:rPr>
          <w:sz w:val="28"/>
          <w:szCs w:val="28"/>
        </w:rPr>
        <w:t>» Ульяновской области»</w:t>
      </w:r>
      <w:r w:rsidR="0017335C" w:rsidRPr="00F61413">
        <w:rPr>
          <w:color w:val="444444"/>
          <w:sz w:val="28"/>
          <w:szCs w:val="28"/>
        </w:rPr>
        <w:t xml:space="preserve">, вместе с подсистемой "АЦК - Планирование", используемая для осуществления планирования и исполнения бюджета </w:t>
      </w:r>
      <w:r w:rsidR="00CE09FA" w:rsidRPr="00804C1A">
        <w:rPr>
          <w:sz w:val="28"/>
          <w:szCs w:val="28"/>
        </w:rPr>
        <w:t xml:space="preserve">муниципального образования «Город </w:t>
      </w:r>
      <w:proofErr w:type="spellStart"/>
      <w:r w:rsidR="00CE09FA" w:rsidRPr="00804C1A">
        <w:rPr>
          <w:sz w:val="28"/>
          <w:szCs w:val="28"/>
        </w:rPr>
        <w:t>Новоульяновск</w:t>
      </w:r>
      <w:proofErr w:type="spellEnd"/>
      <w:r w:rsidR="00CE09FA" w:rsidRPr="00804C1A">
        <w:rPr>
          <w:sz w:val="28"/>
          <w:szCs w:val="28"/>
        </w:rPr>
        <w:t>» Ульяновской области</w:t>
      </w:r>
      <w:r w:rsidR="00CE09FA" w:rsidRPr="00F61413">
        <w:rPr>
          <w:color w:val="444444"/>
          <w:sz w:val="28"/>
          <w:szCs w:val="28"/>
        </w:rPr>
        <w:t xml:space="preserve"> </w:t>
      </w:r>
      <w:r w:rsidR="0017335C" w:rsidRPr="00F61413">
        <w:rPr>
          <w:color w:val="444444"/>
          <w:sz w:val="28"/>
          <w:szCs w:val="28"/>
        </w:rPr>
        <w:t>(далее - АЦК);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5D323F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5D323F">
        <w:rPr>
          <w:color w:val="444444"/>
          <w:sz w:val="28"/>
          <w:szCs w:val="28"/>
        </w:rPr>
        <w:t>"Программа создания и корректировки информационного фонда СКИФ"</w:t>
      </w:r>
      <w:r w:rsidRPr="005D323F">
        <w:rPr>
          <w:sz w:val="28"/>
          <w:szCs w:val="28"/>
        </w:rPr>
        <w:t>- автоматизированная система для формирования и свода бюджетной (бухгалтерской) отчетности (далее - СКИФ)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АЦК и СКИФ далее именуются Системы.</w:t>
      </w:r>
      <w:r w:rsidR="00425CCF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Компрометация ключа - утрата доверия к тому, что ключ используется исключительно уполномоченным сотрудником и исключительно по назначению.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Материальный носитель - материальный объект, используемый для записи и хранения информации, необходимой для подписания электронных документов ЭП.</w:t>
      </w:r>
      <w:r w:rsidR="00D52F45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Организатор </w:t>
      </w:r>
      <w:r w:rsidR="00425CCF">
        <w:rPr>
          <w:color w:val="444444"/>
          <w:sz w:val="28"/>
          <w:szCs w:val="28"/>
        </w:rPr>
        <w:t>–</w:t>
      </w:r>
      <w:r w:rsidRPr="00F61413">
        <w:rPr>
          <w:color w:val="444444"/>
          <w:sz w:val="28"/>
          <w:szCs w:val="28"/>
        </w:rPr>
        <w:t xml:space="preserve"> </w:t>
      </w:r>
      <w:r w:rsidR="00425CCF">
        <w:rPr>
          <w:color w:val="444444"/>
          <w:sz w:val="28"/>
          <w:szCs w:val="28"/>
        </w:rPr>
        <w:t>Финансовый отдел.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Средства криптографической защиты информации (далее - СКЗИ) - в рамках настоящей инструкции программный комплекс, выполняющий функцию по созданию и проверке ЭП и сертифицированный в соответствии с законодательством.</w:t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Статус электронного документа - атрибут электронного документа, идентифицирующий его состояние по определенному признаку.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Уполномоченный сотрудник - сотрудник участника, наделенный полномочиями по подписанию ЭП электронных документов, определенных утвержденным Организатором регламентом, определяющим статусы электронных документов, на которых происходит наложение ЭП в электронном документе на определенном статусе.</w:t>
      </w:r>
      <w:r w:rsidR="00425CCF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Участник - юридическое лицо, принимающее участие в ЮЗЭД.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Юридически значимый электронный документооборот (далее - ЮЗЭД) - документооборот на базе Систем, в котором участники совершают действия по принятию к исполнению документов в электронной форме, удостоверенных ЭП, и при этом несут ответственность за совершение этих действий.</w:t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F6141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61413">
        <w:rPr>
          <w:rFonts w:ascii="Times New Roman" w:hAnsi="Times New Roman" w:cs="Times New Roman"/>
          <w:color w:val="444444"/>
          <w:sz w:val="28"/>
          <w:szCs w:val="28"/>
        </w:rPr>
        <w:br/>
        <w:t>2. Работа со СКЗИ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2.1. Для работы со СКЗИ допускаются только уполномоченные сотрудники участников.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lastRenderedPageBreak/>
        <w:t xml:space="preserve">Уполномоченный сотрудник участника несет ответственность </w:t>
      </w:r>
      <w:proofErr w:type="gramStart"/>
      <w:r w:rsidRPr="00F61413">
        <w:rPr>
          <w:color w:val="444444"/>
          <w:sz w:val="28"/>
          <w:szCs w:val="28"/>
        </w:rPr>
        <w:t>за</w:t>
      </w:r>
      <w:proofErr w:type="gramEnd"/>
      <w:r w:rsidRPr="00F61413">
        <w:rPr>
          <w:color w:val="444444"/>
          <w:sz w:val="28"/>
          <w:szCs w:val="28"/>
        </w:rPr>
        <w:t>:</w:t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соблюдение правил эксплуатации СКЗИ установленных производителем СКЗИ и законодательством;</w:t>
      </w:r>
      <w:r w:rsidR="009C7D07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за отсутствие на компьютере, на котором осуществляется эксплуатация СКЗИ, посторонних программ, способствующих нарушению функционирования СКЗИ.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2.2. При обнаружении на компьютере, на котором осуществляется эксплуатация СКЗИ, посторонних программ, эксплуатация СКЗИ на этом компьютере должна прекратиться с дальнейшей организацией мероприятий по анализу и ликвидации посторонних программ и возможных последствий.</w:t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2.3. Запрещается:</w:t>
      </w:r>
      <w:r w:rsidR="009C7D07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разглашать содержимое материальных носителей с ключами ЭП, передавать сами материальные носители третьим лицам, выводить данные, содержащиеся на материальном носителе на устройства отображения информации или передавать по компьютерным сетям и каналам связи;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подсоединять материальный носитель, содержащий ключи ЭП, к компьютеру, не предназначенному для осуществления ЮЗЭД;</w:t>
      </w:r>
      <w:r w:rsidR="009C7D07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записывать на материальный носитель, содержащий ключи ЭП, постороннюю информацию.</w:t>
      </w:r>
      <w:r w:rsidR="009C7D07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F6141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61413">
        <w:rPr>
          <w:rFonts w:ascii="Times New Roman" w:hAnsi="Times New Roman" w:cs="Times New Roman"/>
          <w:color w:val="444444"/>
          <w:sz w:val="28"/>
          <w:szCs w:val="28"/>
        </w:rPr>
        <w:br/>
        <w:t>3. Действия в случае компрометации ключей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3.1. К событиям, связанным с компрометацией ключей, относятся:</w:t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утрата материальных носителей, содержащих ключи ЭП;</w:t>
      </w:r>
      <w:r w:rsidR="00425CCF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потеря материальных носителей, содержащих ключи ЭП, с их последующим обнаружением;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разглашение содержимого материальных носителей, содержащих ключи ЭП;</w:t>
      </w:r>
      <w:r w:rsidR="009C7D07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несанкционированное копирование содержимого материальных носителей, содержащих ключи ЭП;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lastRenderedPageBreak/>
        <w:t>- увольнение сотрудников, имевших доступ к материальным носителям, содержащим ключи ЭП;</w:t>
      </w:r>
      <w:r w:rsidR="009C7D07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нарушение правил хранения и уничтожения;</w:t>
      </w:r>
      <w:r w:rsidR="00425CCF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возникновение подозрений на утечку содержимого материальных носителей, содержащих ключи ЭП;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нарушение печати на сейфе или замка сейфа, в котором хранятся материальные носители, содержащие ключи ЭП;</w:t>
      </w:r>
      <w:r w:rsidR="009C7D07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невозможность достоверного установления того, что произошло с материальными носителями (в том числе случаи, когда материальный носитель вышел из строя и доказательно не опровергнута возможность того, что данный факт произошел в результате несанкционированных действий злоумышленников);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любые другие виды разглашения содержимого материальных носителей, содержащих ключи ЭП, в результате которых ключи могут стать доступными посторонним лицам и (или) процессам.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3.2. Уполномоченный сотрудник Участника самостоятельно определяет факт компрометации ключа и оценивает значение этого события. Мероприятия по розыску и локализации последствий компрометации ключа организует и осуществляет Организатор с участием уполномоченного сотрудника Участника (владельца скомпрометированного ключа).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 случае установления факта компрометации ключа уполномоченный сотрудник Участника обязан незамедлительно прекратить эксплуатацию ЮЗЭД в Системах и уведомить Организатора.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Не позднее следующего рабочего дня после поступления сообщения о компрометации ключа Организатор обеспечивает прекращение использования в ЮЗЭД соответствующего сертификата уполномоченного сотрудника.</w:t>
      </w:r>
    </w:p>
    <w:p w:rsidR="0017335C" w:rsidRPr="00F61413" w:rsidRDefault="0017335C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17335C" w:rsidRPr="00F61413" w:rsidRDefault="0017335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Возобновление работы уполномоченного сотрудника участника в ЮЗЭД происходит только после замены скомпрометированного ключа.</w:t>
      </w:r>
    </w:p>
    <w:p w:rsidR="003A1D59" w:rsidRDefault="003A1D59" w:rsidP="009C2CF6">
      <w:pPr>
        <w:autoSpaceDE w:val="0"/>
        <w:autoSpaceDN w:val="0"/>
        <w:adjustRightInd w:val="0"/>
        <w:jc w:val="both"/>
        <w:rPr>
          <w:color w:val="444444"/>
          <w:sz w:val="28"/>
          <w:szCs w:val="28"/>
        </w:rPr>
      </w:pPr>
    </w:p>
    <w:p w:rsidR="00492724" w:rsidRDefault="00492724" w:rsidP="009C2CF6">
      <w:pPr>
        <w:autoSpaceDE w:val="0"/>
        <w:autoSpaceDN w:val="0"/>
        <w:adjustRightInd w:val="0"/>
        <w:jc w:val="both"/>
        <w:rPr>
          <w:color w:val="444444"/>
          <w:sz w:val="28"/>
          <w:szCs w:val="28"/>
        </w:rPr>
      </w:pPr>
    </w:p>
    <w:p w:rsidR="00492724" w:rsidRDefault="00492724" w:rsidP="009C2CF6">
      <w:pPr>
        <w:autoSpaceDE w:val="0"/>
        <w:autoSpaceDN w:val="0"/>
        <w:adjustRightInd w:val="0"/>
        <w:jc w:val="both"/>
        <w:rPr>
          <w:color w:val="444444"/>
          <w:sz w:val="28"/>
          <w:szCs w:val="28"/>
        </w:rPr>
      </w:pPr>
    </w:p>
    <w:p w:rsidR="00492724" w:rsidRPr="00F61413" w:rsidRDefault="00492724" w:rsidP="009C2CF6">
      <w:pPr>
        <w:autoSpaceDE w:val="0"/>
        <w:autoSpaceDN w:val="0"/>
        <w:adjustRightInd w:val="0"/>
        <w:jc w:val="both"/>
        <w:rPr>
          <w:color w:val="444444"/>
          <w:sz w:val="28"/>
          <w:szCs w:val="28"/>
        </w:rPr>
      </w:pPr>
    </w:p>
    <w:p w:rsidR="0095484E" w:rsidRPr="00F61413" w:rsidRDefault="0095484E" w:rsidP="009C2CF6">
      <w:pPr>
        <w:autoSpaceDE w:val="0"/>
        <w:autoSpaceDN w:val="0"/>
        <w:adjustRightInd w:val="0"/>
        <w:jc w:val="both"/>
        <w:rPr>
          <w:b/>
          <w:bCs/>
          <w:color w:val="444444"/>
          <w:sz w:val="28"/>
          <w:szCs w:val="28"/>
          <w:shd w:val="clear" w:color="auto" w:fill="FFFFFF"/>
        </w:rPr>
      </w:pPr>
    </w:p>
    <w:p w:rsidR="0095484E" w:rsidRPr="001757FE" w:rsidRDefault="0095484E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1757FE">
        <w:rPr>
          <w:b/>
          <w:sz w:val="28"/>
          <w:szCs w:val="28"/>
        </w:rPr>
        <w:lastRenderedPageBreak/>
        <w:t>Приложение N 3</w:t>
      </w:r>
      <w:r w:rsidRPr="001757FE">
        <w:rPr>
          <w:b/>
          <w:sz w:val="28"/>
          <w:szCs w:val="28"/>
        </w:rPr>
        <w:br/>
        <w:t>к приказу</w:t>
      </w:r>
      <w:r w:rsidRPr="001757FE">
        <w:rPr>
          <w:b/>
          <w:sz w:val="28"/>
          <w:szCs w:val="28"/>
        </w:rPr>
        <w:br/>
        <w:t xml:space="preserve">муниципального учреждения </w:t>
      </w:r>
    </w:p>
    <w:p w:rsidR="0095484E" w:rsidRPr="001757FE" w:rsidRDefault="0095484E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1757FE">
        <w:rPr>
          <w:b/>
          <w:sz w:val="28"/>
          <w:szCs w:val="28"/>
        </w:rPr>
        <w:t xml:space="preserve">«Финансовый отдел </w:t>
      </w:r>
      <w:proofErr w:type="gramStart"/>
      <w:r w:rsidRPr="001757FE">
        <w:rPr>
          <w:b/>
          <w:sz w:val="28"/>
          <w:szCs w:val="28"/>
        </w:rPr>
        <w:t>муниципального</w:t>
      </w:r>
      <w:proofErr w:type="gramEnd"/>
      <w:r w:rsidRPr="001757FE">
        <w:rPr>
          <w:b/>
          <w:sz w:val="28"/>
          <w:szCs w:val="28"/>
        </w:rPr>
        <w:t xml:space="preserve"> </w:t>
      </w:r>
    </w:p>
    <w:p w:rsidR="0095484E" w:rsidRPr="001757FE" w:rsidRDefault="0095484E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1757FE">
        <w:rPr>
          <w:b/>
          <w:sz w:val="28"/>
          <w:szCs w:val="28"/>
        </w:rPr>
        <w:t xml:space="preserve">образования «Город </w:t>
      </w:r>
      <w:proofErr w:type="spellStart"/>
      <w:r w:rsidRPr="001757FE">
        <w:rPr>
          <w:b/>
          <w:sz w:val="28"/>
          <w:szCs w:val="28"/>
        </w:rPr>
        <w:t>Новоульяновск</w:t>
      </w:r>
      <w:proofErr w:type="spellEnd"/>
      <w:r w:rsidRPr="001757FE">
        <w:rPr>
          <w:b/>
          <w:sz w:val="28"/>
          <w:szCs w:val="28"/>
        </w:rPr>
        <w:t xml:space="preserve">» </w:t>
      </w:r>
    </w:p>
    <w:p w:rsidR="0095484E" w:rsidRPr="001757FE" w:rsidRDefault="0095484E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1757FE">
        <w:rPr>
          <w:b/>
          <w:sz w:val="28"/>
          <w:szCs w:val="28"/>
        </w:rPr>
        <w:t>Ульяновской области»</w:t>
      </w:r>
    </w:p>
    <w:p w:rsidR="0095484E" w:rsidRPr="001757FE" w:rsidRDefault="0095484E" w:rsidP="009C2CF6">
      <w:pPr>
        <w:autoSpaceDE w:val="0"/>
        <w:autoSpaceDN w:val="0"/>
        <w:adjustRightInd w:val="0"/>
        <w:jc w:val="right"/>
        <w:rPr>
          <w:b/>
          <w:bCs/>
          <w:color w:val="444444"/>
          <w:sz w:val="28"/>
          <w:szCs w:val="28"/>
          <w:shd w:val="clear" w:color="auto" w:fill="FFFFFF"/>
        </w:rPr>
      </w:pPr>
      <w:r w:rsidRPr="001757FE">
        <w:rPr>
          <w:b/>
          <w:sz w:val="28"/>
          <w:szCs w:val="28"/>
        </w:rPr>
        <w:t>от 01 июня 2025 г. N 16</w:t>
      </w:r>
    </w:p>
    <w:p w:rsidR="0095484E" w:rsidRPr="00F61413" w:rsidRDefault="0095484E" w:rsidP="009C2CF6">
      <w:pPr>
        <w:autoSpaceDE w:val="0"/>
        <w:autoSpaceDN w:val="0"/>
        <w:adjustRightInd w:val="0"/>
        <w:jc w:val="both"/>
        <w:rPr>
          <w:b/>
          <w:bCs/>
          <w:color w:val="444444"/>
          <w:sz w:val="28"/>
          <w:szCs w:val="28"/>
          <w:shd w:val="clear" w:color="auto" w:fill="FFFFFF"/>
        </w:rPr>
      </w:pPr>
    </w:p>
    <w:p w:rsidR="0095484E" w:rsidRPr="00F61413" w:rsidRDefault="0095484E" w:rsidP="009C2CF6">
      <w:pPr>
        <w:autoSpaceDE w:val="0"/>
        <w:autoSpaceDN w:val="0"/>
        <w:adjustRightInd w:val="0"/>
        <w:jc w:val="both"/>
        <w:rPr>
          <w:b/>
          <w:bCs/>
          <w:color w:val="444444"/>
          <w:sz w:val="28"/>
          <w:szCs w:val="28"/>
          <w:shd w:val="clear" w:color="auto" w:fill="FFFFFF"/>
        </w:rPr>
      </w:pPr>
    </w:p>
    <w:p w:rsidR="0095484E" w:rsidRPr="0041394C" w:rsidRDefault="005367E9" w:rsidP="009C2CF6">
      <w:pPr>
        <w:autoSpaceDE w:val="0"/>
        <w:autoSpaceDN w:val="0"/>
        <w:adjustRightInd w:val="0"/>
        <w:jc w:val="center"/>
        <w:rPr>
          <w:bCs/>
          <w:color w:val="444444"/>
          <w:sz w:val="28"/>
          <w:szCs w:val="28"/>
          <w:shd w:val="clear" w:color="auto" w:fill="FFFFFF"/>
        </w:rPr>
      </w:pPr>
      <w:r w:rsidRPr="0041394C">
        <w:rPr>
          <w:bCs/>
          <w:color w:val="444444"/>
          <w:sz w:val="28"/>
          <w:szCs w:val="28"/>
          <w:shd w:val="clear" w:color="auto" w:fill="FFFFFF"/>
        </w:rPr>
        <w:t>Порядок разбора</w:t>
      </w:r>
      <w:r w:rsidR="0095484E" w:rsidRPr="0041394C">
        <w:rPr>
          <w:bCs/>
          <w:color w:val="444444"/>
          <w:sz w:val="28"/>
          <w:szCs w:val="28"/>
          <w:shd w:val="clear" w:color="auto" w:fill="FFFFFF"/>
        </w:rPr>
        <w:t xml:space="preserve"> </w:t>
      </w:r>
      <w:r w:rsidRPr="0041394C">
        <w:rPr>
          <w:bCs/>
          <w:color w:val="444444"/>
          <w:sz w:val="28"/>
          <w:szCs w:val="28"/>
          <w:shd w:val="clear" w:color="auto" w:fill="FFFFFF"/>
        </w:rPr>
        <w:t xml:space="preserve">конфликтных ситуаций </w:t>
      </w:r>
      <w:r w:rsidR="0095484E" w:rsidRPr="0041394C">
        <w:rPr>
          <w:bCs/>
          <w:color w:val="444444"/>
          <w:sz w:val="28"/>
          <w:szCs w:val="28"/>
          <w:shd w:val="clear" w:color="auto" w:fill="FFFFFF"/>
        </w:rPr>
        <w:t xml:space="preserve"> </w:t>
      </w:r>
      <w:r w:rsidRPr="0041394C">
        <w:rPr>
          <w:bCs/>
          <w:color w:val="444444"/>
          <w:sz w:val="28"/>
          <w:szCs w:val="28"/>
          <w:shd w:val="clear" w:color="auto" w:fill="FFFFFF"/>
        </w:rPr>
        <w:t>при осуществлении</w:t>
      </w:r>
      <w:r w:rsidR="0095484E" w:rsidRPr="0041394C">
        <w:rPr>
          <w:bCs/>
          <w:color w:val="444444"/>
          <w:sz w:val="28"/>
          <w:szCs w:val="28"/>
          <w:shd w:val="clear" w:color="auto" w:fill="FFFFFF"/>
        </w:rPr>
        <w:t xml:space="preserve"> </w:t>
      </w:r>
      <w:r w:rsidRPr="0041394C">
        <w:rPr>
          <w:bCs/>
          <w:color w:val="444444"/>
          <w:sz w:val="28"/>
          <w:szCs w:val="28"/>
          <w:shd w:val="clear" w:color="auto" w:fill="FFFFFF"/>
        </w:rPr>
        <w:t>юридически значимого</w:t>
      </w:r>
      <w:r w:rsidR="0095484E" w:rsidRPr="0041394C">
        <w:rPr>
          <w:bCs/>
          <w:color w:val="444444"/>
          <w:sz w:val="28"/>
          <w:szCs w:val="28"/>
          <w:shd w:val="clear" w:color="auto" w:fill="FFFFFF"/>
        </w:rPr>
        <w:t xml:space="preserve"> </w:t>
      </w:r>
      <w:r w:rsidRPr="0041394C">
        <w:rPr>
          <w:bCs/>
          <w:color w:val="444444"/>
          <w:sz w:val="28"/>
          <w:szCs w:val="28"/>
          <w:shd w:val="clear" w:color="auto" w:fill="FFFFFF"/>
        </w:rPr>
        <w:t>электронного документооборота</w:t>
      </w:r>
      <w:r w:rsidR="0095484E" w:rsidRPr="0041394C">
        <w:rPr>
          <w:bCs/>
          <w:color w:val="444444"/>
          <w:sz w:val="28"/>
          <w:szCs w:val="28"/>
          <w:shd w:val="clear" w:color="auto" w:fill="FFFFFF"/>
        </w:rPr>
        <w:t xml:space="preserve"> </w:t>
      </w:r>
      <w:r w:rsidRPr="0041394C">
        <w:rPr>
          <w:bCs/>
          <w:color w:val="444444"/>
          <w:sz w:val="28"/>
          <w:szCs w:val="28"/>
          <w:shd w:val="clear" w:color="auto" w:fill="FFFFFF"/>
        </w:rPr>
        <w:t>в информационных системах «Централизованная автоматизированная система «АЦК</w:t>
      </w:r>
      <w:r w:rsidR="0041394C">
        <w:rPr>
          <w:bCs/>
          <w:color w:val="444444"/>
          <w:sz w:val="28"/>
          <w:szCs w:val="28"/>
          <w:shd w:val="clear" w:color="auto" w:fill="FFFFFF"/>
        </w:rPr>
        <w:t xml:space="preserve"> </w:t>
      </w:r>
      <w:r w:rsidRPr="0041394C">
        <w:rPr>
          <w:bCs/>
          <w:color w:val="444444"/>
          <w:sz w:val="28"/>
          <w:szCs w:val="28"/>
          <w:shd w:val="clear" w:color="auto" w:fill="FFFFFF"/>
        </w:rPr>
        <w:t>-</w:t>
      </w:r>
      <w:r w:rsidR="0041394C">
        <w:rPr>
          <w:bCs/>
          <w:color w:val="444444"/>
          <w:sz w:val="28"/>
          <w:szCs w:val="28"/>
          <w:shd w:val="clear" w:color="auto" w:fill="FFFFFF"/>
        </w:rPr>
        <w:t xml:space="preserve"> Ф</w:t>
      </w:r>
      <w:r w:rsidRPr="0041394C">
        <w:rPr>
          <w:bCs/>
          <w:color w:val="444444"/>
          <w:sz w:val="28"/>
          <w:szCs w:val="28"/>
          <w:shd w:val="clear" w:color="auto" w:fill="FFFFFF"/>
        </w:rPr>
        <w:t>инансы» с подсистемой «АЦК</w:t>
      </w:r>
      <w:r w:rsidR="0041394C">
        <w:rPr>
          <w:bCs/>
          <w:color w:val="444444"/>
          <w:sz w:val="28"/>
          <w:szCs w:val="28"/>
          <w:shd w:val="clear" w:color="auto" w:fill="FFFFFF"/>
        </w:rPr>
        <w:t xml:space="preserve"> </w:t>
      </w:r>
      <w:r w:rsidRPr="0041394C">
        <w:rPr>
          <w:bCs/>
          <w:color w:val="444444"/>
          <w:sz w:val="28"/>
          <w:szCs w:val="28"/>
          <w:shd w:val="clear" w:color="auto" w:fill="FFFFFF"/>
        </w:rPr>
        <w:t>-</w:t>
      </w:r>
      <w:r w:rsidR="0041394C">
        <w:rPr>
          <w:bCs/>
          <w:color w:val="444444"/>
          <w:sz w:val="28"/>
          <w:szCs w:val="28"/>
          <w:shd w:val="clear" w:color="auto" w:fill="FFFFFF"/>
        </w:rPr>
        <w:t xml:space="preserve"> П</w:t>
      </w:r>
      <w:r w:rsidRPr="0041394C">
        <w:rPr>
          <w:bCs/>
          <w:color w:val="444444"/>
          <w:sz w:val="28"/>
          <w:szCs w:val="28"/>
          <w:shd w:val="clear" w:color="auto" w:fill="FFFFFF"/>
        </w:rPr>
        <w:t>ланирование»</w:t>
      </w:r>
      <w:r w:rsidR="0095484E" w:rsidRPr="0041394C">
        <w:rPr>
          <w:bCs/>
          <w:color w:val="444444"/>
          <w:sz w:val="28"/>
          <w:szCs w:val="28"/>
          <w:shd w:val="clear" w:color="auto" w:fill="FFFFFF"/>
        </w:rPr>
        <w:t xml:space="preserve"> </w:t>
      </w:r>
      <w:r w:rsidR="0041394C" w:rsidRPr="0041394C">
        <w:rPr>
          <w:bCs/>
          <w:color w:val="444444"/>
          <w:sz w:val="28"/>
          <w:szCs w:val="28"/>
          <w:shd w:val="clear" w:color="auto" w:fill="FFFFFF"/>
        </w:rPr>
        <w:t>и программа создания</w:t>
      </w:r>
      <w:r w:rsidR="0095484E" w:rsidRPr="0041394C">
        <w:rPr>
          <w:bCs/>
          <w:color w:val="444444"/>
          <w:sz w:val="28"/>
          <w:szCs w:val="28"/>
          <w:shd w:val="clear" w:color="auto" w:fill="FFFFFF"/>
        </w:rPr>
        <w:t xml:space="preserve"> </w:t>
      </w:r>
      <w:r w:rsidR="0041394C" w:rsidRPr="0041394C">
        <w:rPr>
          <w:bCs/>
          <w:color w:val="444444"/>
          <w:sz w:val="28"/>
          <w:szCs w:val="28"/>
          <w:shd w:val="clear" w:color="auto" w:fill="FFFFFF"/>
        </w:rPr>
        <w:t>и корректировки информационного фонда СКИФ»</w:t>
      </w:r>
    </w:p>
    <w:p w:rsidR="00F61413" w:rsidRPr="00F61413" w:rsidRDefault="00F61413" w:rsidP="009C2CF6">
      <w:pPr>
        <w:autoSpaceDE w:val="0"/>
        <w:autoSpaceDN w:val="0"/>
        <w:adjustRightInd w:val="0"/>
        <w:jc w:val="both"/>
        <w:rPr>
          <w:b/>
          <w:bCs/>
          <w:color w:val="444444"/>
          <w:sz w:val="28"/>
          <w:szCs w:val="28"/>
          <w:shd w:val="clear" w:color="auto" w:fill="FFFFFF"/>
        </w:rPr>
      </w:pPr>
    </w:p>
    <w:p w:rsidR="0095484E" w:rsidRPr="00F61413" w:rsidRDefault="0095484E" w:rsidP="009C2CF6">
      <w:pPr>
        <w:pStyle w:val="3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F61413">
        <w:rPr>
          <w:rFonts w:ascii="Times New Roman" w:hAnsi="Times New Roman" w:cs="Times New Roman"/>
          <w:color w:val="444444"/>
          <w:sz w:val="28"/>
          <w:szCs w:val="28"/>
        </w:rPr>
        <w:t>1. Общие положения</w:t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1.1. Настоящий Порядок определяет правила разбора конфликтных ситуаций, возникающих между </w:t>
      </w:r>
      <w:r w:rsidR="001757FE">
        <w:rPr>
          <w:color w:val="444444"/>
          <w:sz w:val="28"/>
          <w:szCs w:val="28"/>
        </w:rPr>
        <w:t>Финансовым отделом</w:t>
      </w:r>
      <w:r w:rsidRPr="00F61413">
        <w:rPr>
          <w:color w:val="444444"/>
          <w:sz w:val="28"/>
          <w:szCs w:val="28"/>
        </w:rPr>
        <w:t xml:space="preserve"> и участниками юридически значимого электронного документооборота в ходе подписания электронных документов электронной подписью при осуществлении юридически значимого электронного документооборота в информационных систем</w:t>
      </w:r>
      <w:r w:rsidR="005D323F">
        <w:rPr>
          <w:color w:val="444444"/>
          <w:sz w:val="28"/>
          <w:szCs w:val="28"/>
        </w:rPr>
        <w:t>ах</w:t>
      </w:r>
      <w:r w:rsidRPr="00F61413">
        <w:rPr>
          <w:color w:val="444444"/>
          <w:sz w:val="28"/>
          <w:szCs w:val="28"/>
        </w:rPr>
        <w:t xml:space="preserve"> автоматизированная система АЦК "Финансы"</w:t>
      </w:r>
      <w:r w:rsidR="005D323F">
        <w:rPr>
          <w:color w:val="444444"/>
          <w:sz w:val="28"/>
          <w:szCs w:val="28"/>
        </w:rPr>
        <w:t xml:space="preserve"> с подсистемой АЦК «Планирование»</w:t>
      </w:r>
      <w:r w:rsidRPr="00F61413">
        <w:rPr>
          <w:color w:val="444444"/>
          <w:sz w:val="28"/>
          <w:szCs w:val="28"/>
        </w:rPr>
        <w:t xml:space="preserve"> и "Программа создания и корректиро</w:t>
      </w:r>
      <w:r w:rsidR="001757FE">
        <w:rPr>
          <w:color w:val="444444"/>
          <w:sz w:val="28"/>
          <w:szCs w:val="28"/>
        </w:rPr>
        <w:t>вки информационного фонда СКИФ".</w:t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1.2. </w:t>
      </w:r>
      <w:proofErr w:type="gramStart"/>
      <w:r w:rsidRPr="00F61413">
        <w:rPr>
          <w:color w:val="444444"/>
          <w:sz w:val="28"/>
          <w:szCs w:val="28"/>
        </w:rPr>
        <w:t>Такие термины и понятия, как "аккредитованный удостоверяющий центр" (далее - УЦ), "квалифицированный сертификат ключа проверки электронной подписи" (далее - сертификат), "ключ электронной подписи" (далее - ключ), "усиленная квалифицированная электронная подпись" (далее - ЭП) и "электронный документ" (далее - ЭД), используемые в настоящем Порядке, применяются в том же значении, что и в </w:t>
      </w:r>
      <w:hyperlink r:id="rId10" w:anchor="7D20K3" w:history="1">
        <w:r w:rsidRPr="00F61413">
          <w:rPr>
            <w:rStyle w:val="a3"/>
            <w:sz w:val="28"/>
            <w:szCs w:val="28"/>
          </w:rPr>
          <w:t>Федеральном законе от 06.04.2011 N 63-ФЗ "Об электронной подписи"</w:t>
        </w:r>
      </w:hyperlink>
      <w:r w:rsidRPr="00F61413">
        <w:rPr>
          <w:color w:val="444444"/>
          <w:sz w:val="28"/>
          <w:szCs w:val="28"/>
        </w:rPr>
        <w:t>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  <w:proofErr w:type="gramEnd"/>
    </w:p>
    <w:p w:rsidR="001757FE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Иные термины и понятия, используемые в настоящем Порядке.</w:t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br/>
      </w:r>
      <w:r w:rsidR="001757FE">
        <w:rPr>
          <w:color w:val="444444"/>
          <w:sz w:val="28"/>
          <w:szCs w:val="28"/>
        </w:rPr>
        <w:t xml:space="preserve">      </w:t>
      </w:r>
      <w:r w:rsidRPr="00F61413">
        <w:rPr>
          <w:color w:val="444444"/>
          <w:sz w:val="28"/>
          <w:szCs w:val="28"/>
        </w:rPr>
        <w:t>Альбом электронных документов - документ, предназначенный для детализированного описания состава полей таблиц базы данных электронных документов, подписываемых ЭП при осуществлении ЮЗЭД в Системах.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Аттестат соответствия - документ установленной формы, подтверждающий соответствие используемых программных и аппаратных сре</w:t>
      </w:r>
      <w:proofErr w:type="gramStart"/>
      <w:r w:rsidRPr="00F61413">
        <w:rPr>
          <w:color w:val="444444"/>
          <w:sz w:val="28"/>
          <w:szCs w:val="28"/>
        </w:rPr>
        <w:t>дств тр</w:t>
      </w:r>
      <w:proofErr w:type="gramEnd"/>
      <w:r w:rsidRPr="00F61413">
        <w:rPr>
          <w:color w:val="444444"/>
          <w:sz w:val="28"/>
          <w:szCs w:val="28"/>
        </w:rPr>
        <w:t xml:space="preserve">ебованиям законодательства Российской Федерации в области </w:t>
      </w:r>
      <w:r w:rsidRPr="00F61413">
        <w:rPr>
          <w:color w:val="444444"/>
          <w:sz w:val="28"/>
          <w:szCs w:val="28"/>
        </w:rPr>
        <w:lastRenderedPageBreak/>
        <w:t>защиты информации.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Инициатор - участник, инициирующий процедуру проверки юридической значимости электронного документа.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Материальный носитель - материальный объект, используемый для записи и хранения информации, необходимой для формирования ЭП.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Область применения сертификата - параметр сертификата, определяющий перечень ЭД, </w:t>
      </w:r>
      <w:proofErr w:type="gramStart"/>
      <w:r w:rsidRPr="00F61413">
        <w:rPr>
          <w:color w:val="444444"/>
          <w:sz w:val="28"/>
          <w:szCs w:val="28"/>
        </w:rPr>
        <w:t>возможных</w:t>
      </w:r>
      <w:proofErr w:type="gramEnd"/>
      <w:r w:rsidRPr="00F61413">
        <w:rPr>
          <w:color w:val="444444"/>
          <w:sz w:val="28"/>
          <w:szCs w:val="28"/>
        </w:rPr>
        <w:t xml:space="preserve"> для подписания при помощи данного сертификата.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Организатор </w:t>
      </w:r>
      <w:r w:rsidR="001757FE">
        <w:rPr>
          <w:color w:val="444444"/>
          <w:sz w:val="28"/>
          <w:szCs w:val="28"/>
        </w:rPr>
        <w:t>–</w:t>
      </w:r>
      <w:r w:rsidRPr="00F61413">
        <w:rPr>
          <w:color w:val="444444"/>
          <w:sz w:val="28"/>
          <w:szCs w:val="28"/>
        </w:rPr>
        <w:t xml:space="preserve"> </w:t>
      </w:r>
      <w:r w:rsidR="001757FE">
        <w:rPr>
          <w:color w:val="444444"/>
          <w:sz w:val="28"/>
          <w:szCs w:val="28"/>
        </w:rPr>
        <w:t>Фина</w:t>
      </w:r>
      <w:r w:rsidR="005D323F">
        <w:rPr>
          <w:color w:val="444444"/>
          <w:sz w:val="28"/>
          <w:szCs w:val="28"/>
        </w:rPr>
        <w:t>н</w:t>
      </w:r>
      <w:r w:rsidR="001757FE">
        <w:rPr>
          <w:color w:val="444444"/>
          <w:sz w:val="28"/>
          <w:szCs w:val="28"/>
        </w:rPr>
        <w:t xml:space="preserve">совый отдел </w:t>
      </w:r>
      <w:r w:rsidR="00521CB9">
        <w:rPr>
          <w:color w:val="444444"/>
          <w:sz w:val="28"/>
          <w:szCs w:val="28"/>
        </w:rPr>
        <w:t xml:space="preserve">муниципального образования «Город </w:t>
      </w:r>
      <w:proofErr w:type="spellStart"/>
      <w:r w:rsidR="00521CB9">
        <w:rPr>
          <w:color w:val="444444"/>
          <w:sz w:val="28"/>
          <w:szCs w:val="28"/>
        </w:rPr>
        <w:t>Новоульяновск</w:t>
      </w:r>
      <w:proofErr w:type="spellEnd"/>
      <w:r w:rsidR="00521CB9">
        <w:rPr>
          <w:color w:val="444444"/>
          <w:sz w:val="28"/>
          <w:szCs w:val="28"/>
        </w:rPr>
        <w:t>»</w:t>
      </w:r>
      <w:r w:rsidRPr="00F61413">
        <w:rPr>
          <w:color w:val="444444"/>
          <w:sz w:val="28"/>
          <w:szCs w:val="28"/>
        </w:rPr>
        <w:t>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Ответчик - участник, привлекаемый в качестве предположительного нарушителя прав инициатора.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Отозванный сертификат - сертификат, который отозван из обращения.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Регламент применения ЭП участниками юридически значимого электронного документооборота (далее - Регламент) - утвержденный Организатором документ, определяющий статусы ЭД, на которых происходит наложение ЭП.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Средства криптографической защиты информации (далее - СКЗИ) - в рамках настоящего порядка аппаратно-программный комплекс, выполняющий функцию по созданию и проверке ЭП и сертифицированный в соответствии с законодательством.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Статус электронного документа - атрибут электронного документа, идентифицирующий его состояние по определенному признаку.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Сторона - юридическое лицо (участник ЮЗЭД в лице уполномоченных сотрудников), заключившее соглашение об обмене электронными документами с Организатором.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Уполномоченный сотрудник - сотрудник участника, наделенный полномочиями по подписанию ЭП электронных документов, определенных Регламентом.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Участни</w:t>
      </w:r>
      <w:proofErr w:type="gramStart"/>
      <w:r w:rsidRPr="00F61413">
        <w:rPr>
          <w:color w:val="444444"/>
          <w:sz w:val="28"/>
          <w:szCs w:val="28"/>
        </w:rPr>
        <w:t>к(</w:t>
      </w:r>
      <w:proofErr w:type="gramEnd"/>
      <w:r w:rsidRPr="00F61413">
        <w:rPr>
          <w:color w:val="444444"/>
          <w:sz w:val="28"/>
          <w:szCs w:val="28"/>
        </w:rPr>
        <w:t>-и) - Организатор и (или) Сторона (при участии в ЮЗЭД).</w:t>
      </w:r>
      <w:r w:rsidRPr="00F61413">
        <w:rPr>
          <w:color w:val="444444"/>
          <w:sz w:val="28"/>
          <w:szCs w:val="28"/>
        </w:rPr>
        <w:br/>
      </w:r>
    </w:p>
    <w:p w:rsidR="0095484E" w:rsidRDefault="0095484E" w:rsidP="009C2CF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Целостность программного обеспечения - отсутствие изменений в коде программного обеспечения при его эксплуатации.</w:t>
      </w:r>
    </w:p>
    <w:p w:rsidR="005E7ED4" w:rsidRPr="005E7ED4" w:rsidRDefault="005E7ED4" w:rsidP="009C2CF6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5E7ED4">
        <w:rPr>
          <w:sz w:val="28"/>
          <w:szCs w:val="28"/>
        </w:rPr>
        <w:lastRenderedPageBreak/>
        <w:t>Экспертная комиссия - комиссия, разрешающая конфликтные ситуации, связанные с использованием ЮЗЭД.</w:t>
      </w:r>
      <w:r w:rsidRPr="005E7ED4">
        <w:rPr>
          <w:sz w:val="28"/>
          <w:szCs w:val="28"/>
        </w:rPr>
        <w:br/>
      </w:r>
    </w:p>
    <w:p w:rsidR="005E7ED4" w:rsidRPr="005E7ED4" w:rsidRDefault="005E7ED4" w:rsidP="009C2CF6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5E7ED4">
        <w:rPr>
          <w:sz w:val="28"/>
          <w:szCs w:val="28"/>
        </w:rPr>
        <w:t>Юридически значимый электронный документооборот (далее - ЮЗЭД) - документооборот на базе Систем, в котором участники совершают действия по принятию к исполнению ЭД, удостоверенных ЭП, и при этом несут ответственность за совершение этих действий.</w:t>
      </w:r>
      <w:r w:rsidRPr="005E7ED4">
        <w:rPr>
          <w:sz w:val="28"/>
          <w:szCs w:val="28"/>
        </w:rPr>
        <w:br/>
      </w:r>
    </w:p>
    <w:p w:rsidR="005E7ED4" w:rsidRPr="005E7ED4" w:rsidRDefault="005E7ED4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5E7ED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7ED4">
        <w:rPr>
          <w:rFonts w:ascii="Times New Roman" w:hAnsi="Times New Roman" w:cs="Times New Roman"/>
          <w:color w:val="auto"/>
          <w:sz w:val="28"/>
          <w:szCs w:val="28"/>
        </w:rPr>
        <w:br/>
        <w:t>2. Порядок разбора конфликтных ситуаций</w:t>
      </w:r>
    </w:p>
    <w:p w:rsidR="005E7ED4" w:rsidRPr="005E7ED4" w:rsidRDefault="005E7ED4" w:rsidP="009C2CF6">
      <w:pPr>
        <w:pStyle w:val="formattext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E7ED4" w:rsidRPr="005E7ED4" w:rsidRDefault="005E7ED4" w:rsidP="009C2CF6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5E7ED4">
        <w:rPr>
          <w:sz w:val="28"/>
          <w:szCs w:val="28"/>
        </w:rPr>
        <w:t>2.1. Под конфликтной ситуацией понимается ситуация, которая может быть вызвана следующими разногласиями между участниками:</w:t>
      </w:r>
      <w:r w:rsidRPr="005E7ED4">
        <w:rPr>
          <w:sz w:val="28"/>
          <w:szCs w:val="28"/>
        </w:rPr>
        <w:br/>
      </w:r>
    </w:p>
    <w:p w:rsidR="005E7ED4" w:rsidRPr="005E7ED4" w:rsidRDefault="005E7ED4" w:rsidP="009C2CF6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5E7ED4">
        <w:rPr>
          <w:sz w:val="28"/>
          <w:szCs w:val="28"/>
        </w:rPr>
        <w:t>оспаривание факта отправления или получения ЭД;</w:t>
      </w:r>
      <w:r w:rsidRPr="005E7ED4">
        <w:rPr>
          <w:sz w:val="28"/>
          <w:szCs w:val="28"/>
        </w:rPr>
        <w:br/>
      </w:r>
    </w:p>
    <w:p w:rsidR="005E7ED4" w:rsidRPr="005E7ED4" w:rsidRDefault="005E7ED4" w:rsidP="009C2CF6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5E7ED4">
        <w:rPr>
          <w:sz w:val="28"/>
          <w:szCs w:val="28"/>
        </w:rPr>
        <w:t>оспаривание времени отправления или получения ЭД;</w:t>
      </w:r>
      <w:r w:rsidRPr="005E7ED4">
        <w:rPr>
          <w:sz w:val="28"/>
          <w:szCs w:val="28"/>
        </w:rPr>
        <w:br/>
      </w:r>
    </w:p>
    <w:p w:rsidR="005E7ED4" w:rsidRPr="005E7ED4" w:rsidRDefault="005E7ED4" w:rsidP="009C2CF6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5E7ED4">
        <w:rPr>
          <w:sz w:val="28"/>
          <w:szCs w:val="28"/>
        </w:rPr>
        <w:t>оспаривание содержания ЭД;</w:t>
      </w:r>
      <w:r w:rsidRPr="005E7ED4">
        <w:rPr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оспаривание идентичности экземпляров ЭД и копии электронного документа на бумажном носителе;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оспаривание целостности ЭД;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оспаривание идентификации лица, подписавшего ЭД ЭП;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оспаривание полномочий лица, подписавшего ЭД ЭП;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оспаривание действительности и правомочности использования </w:t>
      </w:r>
      <w:proofErr w:type="gramStart"/>
      <w:r w:rsidRPr="00F61413">
        <w:rPr>
          <w:color w:val="444444"/>
          <w:sz w:val="28"/>
          <w:szCs w:val="28"/>
        </w:rPr>
        <w:t>сертификата</w:t>
      </w:r>
      <w:proofErr w:type="gramEnd"/>
      <w:r w:rsidRPr="00F61413">
        <w:rPr>
          <w:color w:val="444444"/>
          <w:sz w:val="28"/>
          <w:szCs w:val="28"/>
        </w:rPr>
        <w:t xml:space="preserve"> уполномоченным лицом.</w:t>
      </w:r>
      <w:r w:rsidR="001757FE">
        <w:rPr>
          <w:color w:val="444444"/>
          <w:sz w:val="28"/>
          <w:szCs w:val="28"/>
        </w:rPr>
        <w:tab/>
      </w:r>
    </w:p>
    <w:p w:rsidR="0095484E" w:rsidRPr="00F61413" w:rsidRDefault="0095484E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2.2. Разрешая конфликтные ситуации, участники исходят из следующего.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В соответствии с законодательством ЭД, </w:t>
      </w:r>
      <w:proofErr w:type="gramStart"/>
      <w:r w:rsidRPr="00F61413">
        <w:rPr>
          <w:color w:val="444444"/>
          <w:sz w:val="28"/>
          <w:szCs w:val="28"/>
        </w:rPr>
        <w:t>подписанный</w:t>
      </w:r>
      <w:proofErr w:type="gramEnd"/>
      <w:r w:rsidRPr="00F61413">
        <w:rPr>
          <w:color w:val="444444"/>
          <w:sz w:val="28"/>
          <w:szCs w:val="28"/>
        </w:rPr>
        <w:t xml:space="preserve"> ЭП в Системах, является документом, имеющим юридическую силу.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ЭД порождает обязательства участника перед другим участником, если ЭД </w:t>
      </w:r>
      <w:proofErr w:type="gramStart"/>
      <w:r w:rsidRPr="00F61413">
        <w:rPr>
          <w:color w:val="444444"/>
          <w:sz w:val="28"/>
          <w:szCs w:val="28"/>
        </w:rPr>
        <w:t>оформлен</w:t>
      </w:r>
      <w:proofErr w:type="gramEnd"/>
      <w:r w:rsidRPr="00F61413">
        <w:rPr>
          <w:color w:val="444444"/>
          <w:sz w:val="28"/>
          <w:szCs w:val="28"/>
        </w:rPr>
        <w:t xml:space="preserve"> надлежащим образом, подписан ЭП в Системах. При этом ЭП является действующей на момент исполнения обязательства.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ЭД может иметь неограниченное количество экземпляров. Для создания дополнительного экземпляра существующего ЭД копирование этого ЭД </w:t>
      </w:r>
      <w:r w:rsidRPr="00F61413">
        <w:rPr>
          <w:color w:val="444444"/>
          <w:sz w:val="28"/>
          <w:szCs w:val="28"/>
        </w:rPr>
        <w:lastRenderedPageBreak/>
        <w:t>должно быть выполнено средствами Систем со всеми ЭП. Все экземпляры ЭД являются подлинниками.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Разрешение конфликтных ситуаций осуществляется несколькими способами (в зависимости от уровня эскалации конфликтной ситуации), а именно: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в рабочем порядке без создания экспертной комиссии;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с созданием экспертной комиссии и участием разработчика программного обеспечения Систем;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в претензионном порядке;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в судебном порядке.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2.3. Разрешение конфликтных ситуаций в рабочем порядке.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 случае возникновения обстоятельств, свидетельствующих, по мнению одного из участников, о возникновении конфликтной ситуации, данный участник (инициатор) незамедлительно извещает других заинтересованных участников любым доступным способом о возможном возникновении или наличии конфликтной ситуации, обстоятельствах, свидетельствующих о ее возникновении или наличии, а также о ее предполагаемых причинах.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Участники, которым была направлена информация (извещение в произвольной форме) о конфликтной </w:t>
      </w:r>
      <w:proofErr w:type="gramStart"/>
      <w:r w:rsidRPr="00F61413">
        <w:rPr>
          <w:color w:val="444444"/>
          <w:sz w:val="28"/>
          <w:szCs w:val="28"/>
        </w:rPr>
        <w:t>ситуации</w:t>
      </w:r>
      <w:proofErr w:type="gramEnd"/>
      <w:r w:rsidRPr="00F61413">
        <w:rPr>
          <w:color w:val="444444"/>
          <w:sz w:val="28"/>
          <w:szCs w:val="28"/>
        </w:rPr>
        <w:t xml:space="preserve"> и </w:t>
      </w:r>
      <w:proofErr w:type="gramStart"/>
      <w:r w:rsidRPr="00F61413">
        <w:rPr>
          <w:color w:val="444444"/>
          <w:sz w:val="28"/>
          <w:szCs w:val="28"/>
        </w:rPr>
        <w:t>которые</w:t>
      </w:r>
      <w:proofErr w:type="gramEnd"/>
      <w:r w:rsidRPr="00F61413">
        <w:rPr>
          <w:color w:val="444444"/>
          <w:sz w:val="28"/>
          <w:szCs w:val="28"/>
        </w:rPr>
        <w:t xml:space="preserve"> должны участвовать в ее разрешении, обязаны проверить наличие указанных в извещении обстоятельств и при необходимости принять меры по разрешению конфликтной ситуации со своей стороны.</w:t>
      </w:r>
      <w:r w:rsidR="005D323F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Ответчик извещает доступным способом инициатора о результатах проверки и при необходимости о мерах, принятых для разрешения конфликтной ситуации, в течение одного рабочего дня с момента получения уведомления от инициатора.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Конфликтная ситуация признается разрешенной в рабочем порядке в случае, если инициатор удовлетв</w:t>
      </w:r>
      <w:r w:rsidR="001757FE">
        <w:rPr>
          <w:color w:val="444444"/>
          <w:sz w:val="28"/>
          <w:szCs w:val="28"/>
        </w:rPr>
        <w:t>орен информацией, содержащейся в</w:t>
      </w:r>
      <w:r w:rsidRPr="00F61413">
        <w:rPr>
          <w:color w:val="444444"/>
          <w:sz w:val="28"/>
          <w:szCs w:val="28"/>
        </w:rPr>
        <w:t xml:space="preserve"> извещениях ответчика, не имеет к нему претензий, и информация представлена в надлежащий срок.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Разрешение конфликтных ситуаций в рабочем порядке допускаются в тех случаях, когда действия, являющиеся причиной конфликта, не наносят существенный ущерб участникам.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lastRenderedPageBreak/>
        <w:t>2.4. Разрешение конфликтных ситуаций с созданием экспертной комиссии.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2.4.1. Экспертная комиссия создается с целью разрешения конфликтных ситуаций, возникающих в ходе обмена электронными документами в Системах в тех случаях, когда разрешение конфликтных ситуаций в рабочем порядке не представляется возможным по следующим причинам: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действия, являющиеся конфликтными, наносят ущерб участникам;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действия, являющиеся конфликтными, не наносят ущерб участникам, но инициатор не удовлетворен результатами разрешения конфликтной ситуации в рабочем порядке.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2.4.2. Формирование экспертной комиссии.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 случае если конфликтная ситуация не была разрешена в рабочем порядке, инициатор не позднее трех рабочих дней после возникновения конфликтной ситуации направляет ответчику заявление о разногласиях (далее - Заявление) и предложение о создании экспертной комиссии (далее - Предложение).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Заявление должно содержать информацию о предмете и существе конфликтной ситуации, обстоятельствах, по мнению инициатора, свидетельствующих о наличии конфликтной ситуации, возможных причинах и последствиях ее возникновения.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Заявление о разногласиях в обязательном порядке должно содержать следующую информацию: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уникальный идентификатор электронного документа;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название класса электронного документа и его номер в Системах;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дата Заявления;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номер Заявления (если ведется журнал заявлений о разногласиях);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обстоятельства, на которых основаны заявленные требования и сведения о подтверждающих их доказательствах;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дата и время подписания (по системному журналу);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lastRenderedPageBreak/>
        <w:t>- нормы законодательных и иных нормативных правовых актов, положения соглашения между участниками, на основании которых выставляется требование.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К Заявлению должны быть приложены следующие документы: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файл, содержащий электронный документ, а также ЭП этого электронного документа;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файл, содержащий вложение электронного документа, а также ЭП этого вложения электронного документа;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файлы, содержащие сертификаты ключей ЭП, которыми был подписан электронный документ и вложения.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Предложение должно содержать следующую информацию: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предполагаемая дата (не позднее трех рабочих дней со дня отправления Заявления), время и место сбора экспертной комиссии;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список предлагаемых для участия в работе экспертной комиссии представителей инициатора, с указанием ФИО, должностей, контактной информации (абонентский номер, электронная почта, факс).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Заявление и Предложение составляются в произвольной форме на бумажном носителе, подписываются должностными лицами инициатора, уполномоченными участвовать в разрешении конфликтной ситуации, и передаются ответчику способом, подтверждающим вручение корреспонденции.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2.4.3. Предполагаемые место и дата сбора экспертной комиссии.</w:t>
      </w:r>
    </w:p>
    <w:p w:rsidR="0095484E" w:rsidRPr="00F61413" w:rsidRDefault="0095484E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Не </w:t>
      </w:r>
      <w:proofErr w:type="gramStart"/>
      <w:r w:rsidRPr="00F61413">
        <w:rPr>
          <w:color w:val="444444"/>
          <w:sz w:val="28"/>
          <w:szCs w:val="28"/>
        </w:rPr>
        <w:t>позднее</w:t>
      </w:r>
      <w:proofErr w:type="gramEnd"/>
      <w:r w:rsidRPr="00F61413">
        <w:rPr>
          <w:color w:val="444444"/>
          <w:sz w:val="28"/>
          <w:szCs w:val="28"/>
        </w:rPr>
        <w:t xml:space="preserve"> чем на третий рабочий день после получения Заявления и Предложения участниками, участвующими в разрешении конфликтной ситуации, должна быть сформирована экспертная комиссия.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Состав экспертной комиссии, время и место ее работы утверждается руководителями (иными уполномоченными лицами) участвующих в разрешении конфликтной ситуации участников.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Срок работы экспертной комиссии - пять рабочих дней. В исключительных случаях срок работы экспертной комиссии может быть продлен, но не более чем на тридцать рабочих дней.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lastRenderedPageBreak/>
        <w:t>Если участники не договорятся об ином, то в состав экспертной комиссии входит равное количество уполномоченных лиц участников, участвующих в разрешении конфликтной ситуации.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 состав экспертной комиссии могут включаться специалисты служб обеспечения информационной безопасности участников, уполномоченные сотрудники участников, представители юридических служб участников, а также представители органов, осуществляющих государственное регулирование и контроль в соответствующих сферах деятельности, и уполномоченные сотрудники УЦ (по согласованию).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По инициативе любого из участников, участвующих в разрешении конфликтной ситуации, к работе экспертной комиссии могут привлекаться независимые эксперты.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proofErr w:type="gramStart"/>
      <w:r w:rsidRPr="00F61413">
        <w:rPr>
          <w:color w:val="444444"/>
          <w:sz w:val="28"/>
          <w:szCs w:val="28"/>
        </w:rPr>
        <w:t>Лица, входящие в состав экспертной комиссии, должны обладать знаниями и опытом работы с электронными документами, в области организации и обеспечения информационной безопасности при обмене электронными документами, иметь соответствующий допуск к необходимым для проведения работы экспертной комиссии документам и программно-техническим средствам.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  <w:proofErr w:type="gramEnd"/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Председатель экспертной комиссии назначается по согласованию участников. Если согласование не достигнуто, то председатель экспертной комиссии назначается простым большинством голосов по результатам открытого голосования членов экспертной комиссии.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2.4.4. Права экспертной комиссии.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Экспертная комиссия имеет право: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получать доступ к необходимым для ее работы документам участников, в том числе к архивам электронных документов;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знакомиться с условиями и порядком подготовки, формирования, обработки, доставки, исполнения, хранения и учета электронных документов участников;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знакомиться с условиями и порядком эксплуатации программных и технических средств обмена электронными документами участников;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знакомиться с условиями и порядком изготовления, использования и хранения участниками ключей, иной конфиденциальной информации, а также материальных носителей, необходимых для работы средств обмена </w:t>
      </w:r>
      <w:r w:rsidRPr="00F61413">
        <w:rPr>
          <w:color w:val="444444"/>
          <w:sz w:val="28"/>
          <w:szCs w:val="28"/>
        </w:rPr>
        <w:lastRenderedPageBreak/>
        <w:t>электронными документами;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получать объяснения от должностных лиц участников, обеспечивающих обмен электронными документами;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получать от участников любую иную информацию, относящуюся, по ее мнению, к разрешаемой конфликтной ситуации.</w:t>
      </w:r>
      <w:r w:rsidR="00D452BD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Для проведения необходимых проверок и </w:t>
      </w:r>
      <w:proofErr w:type="gramStart"/>
      <w:r w:rsidRPr="00F61413">
        <w:rPr>
          <w:color w:val="444444"/>
          <w:sz w:val="28"/>
          <w:szCs w:val="28"/>
        </w:rPr>
        <w:t>документирования</w:t>
      </w:r>
      <w:proofErr w:type="gramEnd"/>
      <w:r w:rsidRPr="00F61413">
        <w:rPr>
          <w:color w:val="444444"/>
          <w:sz w:val="28"/>
          <w:szCs w:val="28"/>
        </w:rPr>
        <w:t xml:space="preserve"> данных экспертной комиссией могут применяться специальные программные и технические средства.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2.4.5. Порядок работы экспертной комиссии.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Ответчик обязан в период работы экспертной комиссии представить инициатору и экспертной комиссии документально обоснованные объяснения и (или) доказательства по каждому вопросу, изложенному в Заявлении.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Любая сторона в ходе работы экспертной комиссии может вынести (в письменной форме) на рассмотрение экспертной комиссии ходатайство об изменении или дополнении своих требований или возражений.</w:t>
      </w:r>
      <w:r w:rsidR="001757FE">
        <w:rPr>
          <w:color w:val="444444"/>
          <w:sz w:val="28"/>
          <w:szCs w:val="28"/>
        </w:rPr>
        <w:tab/>
      </w:r>
    </w:p>
    <w:p w:rsidR="0095484E" w:rsidRPr="00F61413" w:rsidRDefault="0095484E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Экспертная комиссия может затребовать от сторон представление документов, вещественных или иных доказательств.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Рассмотрение спора производится на основании всех представленных документов и доказательств.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 том случае, если обстоятельства требуют подтверждения факта подлинности ЭП в электронном документе, экспертная комиссия проводит экспертизу по подтверждению, подлинности ЭП. Проведение экспертизы возлагается на уполномоченных сотрудников УЦ, входящих в состав экспертной комиссии.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2.4.6. Оформление результатов работы экспертной комиссии.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Все действия, предпринимаемые экспертной комиссией для выяснения фактических обстоятельств конфликтной ситуации, а также сделанные выводы заносятся в протокол работы экспертной комиссии.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A3012F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2.4.6.1. Протокол работы экспертной комиссии.</w:t>
      </w:r>
      <w:r w:rsidR="001757FE">
        <w:rPr>
          <w:color w:val="444444"/>
          <w:sz w:val="28"/>
          <w:szCs w:val="28"/>
        </w:rPr>
        <w:tab/>
      </w:r>
    </w:p>
    <w:p w:rsidR="00A3012F" w:rsidRDefault="00A3012F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A3012F" w:rsidRDefault="00A3012F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lastRenderedPageBreak/>
        <w:br/>
        <w:t>Протокол работы экспертной комиссии должен содержать следующую информацию: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дату и место составления протокола;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состав экспертной комиссии с указанием фамилий, имен, отчеств, мест работы, занимаемых должностей, исполняемых при обмене электронными документами функциональных ролей, контактной информации и квалификации членов экспертной комиссии;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краткое изложение обстоятельств, свидетельствующих, по мнению инициатора, о возникновении и (или) наличии конфликтной ситуации;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установленные экспертной комиссией фактические обстоятельства;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мероприятия, проводимые экспертной комиссией для установления наличия, причин возникновения и последствий возникшей конфликтной ситуации, с указанием даты, времени и места их проведения;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выводы, к которым пришла экспертная комиссия в результате проведенных мероприятий;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подписи всех членов экспертной комиссии.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Выводы, к которым пришла экспертная комиссия, должны основываться на положениях, дающих возможность проверить обоснованность и достоверность сделанных выводов на базе организационных, технических и практических данных.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Протокол должен быть составлен в форме документа на бумажном носителе в двух экземплярах, по одному для инициатора и ответчика. По обращению любого из членов экспертной комиссии может быть выдана заверенная копия протокола.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2.4.6.2. Акт по итогам работы экспертной комиссии.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Акт, составленный по итогам работы экспертной комиссии, должен содержать следующую информацию: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дату и место составления акта;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дату и время начала и окончания работы экспертной комиссии;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lastRenderedPageBreak/>
        <w:t>- состав экспертной комиссии;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краткое изложение выводов экспертной комиссии;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принятое решение экспертной комиссии;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перечень мероприятий, проведенных экспертной комиссией;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указание на особое мнение члена экспертной комиссии (при наличии);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подписи всех членов экспертной комиссии.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наличии указания на особое мнение члена экспертной комиссии к акту прилагается документ, составленный в произвольной форме и отражающий особое мнение члена экспертной комиссии, не согласного с выводами экспертной комиссии, этот документ должен быть подписан членом экспертной комиссии, чье мнение он отражает.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Акт должен быть составлен в форме документа на бумажном носителе в двух экземплярах, по одному для инициатора и ответчика. По обращению любого из членов экспертной комиссии может быть выдана заверенная копия акта.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2.4.7. Разрешение конфликтной ситуации по итогам работы экспертной комиссии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Акт экспертной комиссии является основанием для принятия участниками, участвующими в разрешении конфликтной ситуации, решения по урегулированию конфликтной ситуации.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 срок не более трех рабочих дней со дня окончания работы экспертной комиссии участники, участвующие в разрешении конфликтной ситуации, на основании выводов экспертной комиссии принимают меры по разрешению конфликтной ситуации.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Конфликтная ситуация признается разрешенной по итогам работы экспертной комиссии, если участники, участвующие в разрешении конфликтной ситуации, удовлетворены выводами, полученными экспертной комиссией, и не имеют претензий в связи с разрешаемой конфликтной ситуацией.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В случае если конфликтная ситуация признается разрешенной, участники, участвующие в разрешении конфликтной ситуации, в срок не позднее пяти рабочих дней со дня окончания работы экспертной комиссии </w:t>
      </w:r>
      <w:r w:rsidRPr="00F61413">
        <w:rPr>
          <w:color w:val="444444"/>
          <w:sz w:val="28"/>
          <w:szCs w:val="28"/>
        </w:rPr>
        <w:lastRenderedPageBreak/>
        <w:t>оформляют решение об урегулировании конфликтной ситуации.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Решение составляется участниками, участвующими в разрешении конфликтной ситуации, в произвольной форме в виде документа на бумажном носителе и выдается по одному экземпляру каждому участнику. Решение подписывается уполномоченными в разрешении конфликтной ситуации лицами участников и утверждается руководителями (иными уполномоченными лицами) участников.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2.5. Претензионный порядок разрешения конфликтных ситуаций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proofErr w:type="gramStart"/>
      <w:r w:rsidRPr="00F61413">
        <w:rPr>
          <w:color w:val="444444"/>
          <w:sz w:val="28"/>
          <w:szCs w:val="28"/>
        </w:rPr>
        <w:t>В случаях когда конфликтная ситуация не разрешена по итогам работы экспертной комиссии, в случае прямого или косвенного отказа одного из участников от участия в работе экспертной комиссии или если одним из участников, участвующим в разрешении конфликтной ситуации, создавались препятствия работе экспертной комиссии, а также в случае если один из участников считает, что его права в связи с обменом электронными документами</w:t>
      </w:r>
      <w:proofErr w:type="gramEnd"/>
      <w:r w:rsidRPr="00F61413">
        <w:rPr>
          <w:color w:val="444444"/>
          <w:sz w:val="28"/>
          <w:szCs w:val="28"/>
        </w:rPr>
        <w:t xml:space="preserve"> были нарушены, он обязан направить участнику, который, по его мнению, нарушил его права, претензию.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Претензия должна содержать: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изложение требований инициатора;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изложение фактических обстоятельств, на которых основываются требования инициатора, и доказательства, подтверждающие их, со ссылкой на соответствующие нормы законодательства и иных нормативных правовых актов;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сведения о работе экспертной комиссии и, в случае если экспертная комиссия работала в связи с разрешаемой конфликтной ситуацией, копии материалов работы экспертной комиссии независимо от выводов экспертной комиссии/согласия или несогласия с этими выводами инициатора;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иные документы, имеющие значение, по мнению инициатора;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перечень прилагаемых к претензии документов и других доказательств, а также иные сведения, необходимые для урегулирования разногласий по претензии.</w:t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Претензия составляется в форме документа на бумажном носителе в произвольной форме, подписывается руководителем (иным уполномоченным лицом) инициатора, заверяется печатью инициатора. Претензия и прилагаемые к ней документы направляются в адрес ответчика. Ответчик обязан в срок не позднее трех рабочих дней удовлетворить требования претензии или представить мотивированный отказ в их удовлетворении. </w:t>
      </w:r>
      <w:r w:rsidRPr="00F61413">
        <w:rPr>
          <w:color w:val="444444"/>
          <w:sz w:val="28"/>
          <w:szCs w:val="28"/>
        </w:rPr>
        <w:lastRenderedPageBreak/>
        <w:t>Непредставление ответа на претензию в течение указанного срока является нарушением установленного настоящим пунктом претензионного порядка и может рассматриваться в качестве отказа в удовлетворении требований претензии.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2.6. Разрешение конфликтных ситуаций в судебном порядке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 случае невозможности разрешения конфликтной ситуации в рабочем порядке, по итогам работы экспертной комиссии и (или) в претензионном порядке участник вправе направить имеющиеся разногласия на рассмотрение суда в порядке, установленном законодательством Российской Федерации.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F61413">
        <w:rPr>
          <w:rFonts w:ascii="Times New Roman" w:hAnsi="Times New Roman" w:cs="Times New Roman"/>
          <w:color w:val="444444"/>
          <w:sz w:val="28"/>
          <w:szCs w:val="28"/>
        </w:rPr>
        <w:br/>
        <w:t>3. Процедуры проверки электронных документов</w:t>
      </w:r>
    </w:p>
    <w:p w:rsidR="0095484E" w:rsidRPr="00F61413" w:rsidRDefault="0095484E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3.1. Проверка наличия электронных документов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Для проверки наличия электронного документа необходимо: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получить электронный документ и ЭП для анализа (документ и ЭП могут быть получены из Систем в виде двух файлов: документ в виде файла в формате "</w:t>
      </w:r>
      <w:proofErr w:type="spellStart"/>
      <w:r w:rsidRPr="00F61413">
        <w:rPr>
          <w:color w:val="444444"/>
          <w:sz w:val="28"/>
          <w:szCs w:val="28"/>
        </w:rPr>
        <w:t>txt</w:t>
      </w:r>
      <w:proofErr w:type="spellEnd"/>
      <w:r w:rsidRPr="00F61413">
        <w:rPr>
          <w:color w:val="444444"/>
          <w:sz w:val="28"/>
          <w:szCs w:val="28"/>
        </w:rPr>
        <w:t>", ЭП - в виде файла в формате "PKCS#7");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проверить наличие данного электронного документа в Системах. Проверка осуществляется посредством поиска уникального идентификатора, указанного в Заявлении.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этом могут быть сделаны следующие выводы: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при отсутствии данного электронного документа в Системах, делается вывод об отсутствии причин конфликтной ситуации;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при наличии электронного документа в Системах, необходимо продолжить разрешение конфликтной ситуации в соответствии с настоящим Порядком.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3.2. Подтверждение подлинности ЭП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Подтверждение подлинности ЭП в электронном документе - это положительный результат подтверждения сертифицированным средством ЭП принадлежности содержащейся в электронном документе ЭП ее владельцу и отсутствия искажения и подделки подписанного данной ЭП электронного документа.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lastRenderedPageBreak/>
        <w:t>Подтверждение подлинности ЭП выполняется путем проведения экспертизы. Экспертиза подлинности ЭП в ЭД выполняется только УЦ.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этом могут быть сделаны следующие выводы: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- при </w:t>
      </w:r>
      <w:proofErr w:type="spellStart"/>
      <w:r w:rsidRPr="00F61413">
        <w:rPr>
          <w:color w:val="444444"/>
          <w:sz w:val="28"/>
          <w:szCs w:val="28"/>
        </w:rPr>
        <w:t>неподтверждении</w:t>
      </w:r>
      <w:proofErr w:type="spellEnd"/>
      <w:r w:rsidRPr="00F61413">
        <w:rPr>
          <w:color w:val="444444"/>
          <w:sz w:val="28"/>
          <w:szCs w:val="28"/>
        </w:rPr>
        <w:t xml:space="preserve"> УЦ подлинности ЭП делается вывод об отсутствии причин конфликтной ситуации;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- при подтверждении УЦ подлинности ЭП, а также при наличии остальных подтверждающих фактов делается вывод о правомерности претензий инициатора, зафиксированных в Заявлении.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3.3. Проверка организационных аспектов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3.3.1. Соответствие положениям Регламента: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1) соответствие полномочий подписанта на подписание электронного документа ЭП в соответствии с Регламентом, а именно: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а) соответствие представленного документа описанию класса документов согласно документации к Системам;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б) возможность подписания ЭП электронных документов данного класса;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в) возможность подписания ЭП на заданном статусе жизненного цикла электронного документа;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г) присутствие документа данного класса в альбоме электронных документов, используемых при осуществлении ЮЗЭД в Системах;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2) время и дата подписания электронного документа (по времени системного журнала);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3) соответствие личности должностного лица, подписавшего электронный документ, информации, указанной в сертификате.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установлении факта соответствия между Регламентом и ЭП в электронном документе, времени и даты подписания электронного документа, указанных в системном журнале, времени и дате подписания электронного документа, указанным в Заявлении, а также при наличии остальных подтверждающих фактов делается вывод о правомерности претензий инициатора, зафиксированных в Заявлении.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При установлении факта несоответствия между Регламентом и ЭП в электронном документе, времени и даты подписания электронного </w:t>
      </w:r>
      <w:r w:rsidRPr="00F61413">
        <w:rPr>
          <w:color w:val="444444"/>
          <w:sz w:val="28"/>
          <w:szCs w:val="28"/>
        </w:rPr>
        <w:lastRenderedPageBreak/>
        <w:t>документа, указанных в системном журнале, времени и дате подписания электронного документа, указанным в Заявлении делается вывод об отсутствии причин конфликтной ситуации.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3.3.2. Правомерность использования копий СКЗИ и копий Систем в соответствии с условиями лицензионных соглашений об их использовании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установлении факта правомерности использования копий СКЗИ и копий Систем делается вывод о правомерности претензий инициатора, зафиксированных в Заявлении.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установлении факта неправомерности использования копий СКЗИ и копий Систем делается вывод об отсутствии причин конфликтной ситуации.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3.3.3. Корректность использования СКЗИ и Систем в соответствии с документацией на используемые программные и аппаратные средства и аттестатами соответствия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установлении факта корректного использования СКЗИ и Систем делается вывод о правомерности претензий инициатора, зафиксированных в Заявлении.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установлении факта некорректного использования СКЗИ и Систем делается вывод об отсутствии причин конфликтной ситуации.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3.3.4. Правомерность подписания электронного документа уполномоченным сотрудником на основании Регламента и заявления участника на внесение в реестр Систем сертификатов уполномоченных сотрудников</w:t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установлении факта правомерного подписания электронного документа уполномоченным сотрудником делается вывод о правомерности претензий инициатора, зафиксированных в Заявлении.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установлении факта неправомерного подписания электронного документа уполномоченным сотрудником делается вывод об отсутствии причин конфликтной ситуации.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3.3.5. Доказательства корректности условий использования сертификатов в соответствии с областью применения сертификатов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При установлении факта использования сертификатов в соответствии с областью применения сертификатов делается вывод о правомерности претензий инициатора, зафиксированных в Заявлении.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95484E" w:rsidRPr="00F61413" w:rsidRDefault="0095484E" w:rsidP="00DB03E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lastRenderedPageBreak/>
        <w:t>При установлении факта использования сертификатов не в соответствии с областью применения сертификатов делается вывод об отсутствии причин конфликтной ситуации.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  <w:t>Список необходимых для разрешения</w:t>
      </w:r>
      <w:r w:rsidR="001757FE">
        <w:rPr>
          <w:color w:val="444444"/>
          <w:sz w:val="28"/>
          <w:szCs w:val="28"/>
        </w:rPr>
        <w:t xml:space="preserve"> </w:t>
      </w:r>
      <w:r w:rsidRPr="00F61413">
        <w:rPr>
          <w:color w:val="444444"/>
          <w:sz w:val="28"/>
          <w:szCs w:val="28"/>
        </w:rPr>
        <w:t>конфликтной ситуации проверок</w:t>
      </w:r>
      <w:r w:rsidR="001757FE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8"/>
        <w:gridCol w:w="6652"/>
        <w:gridCol w:w="1775"/>
      </w:tblGrid>
      <w:tr w:rsidR="0095484E" w:rsidRPr="00F61413" w:rsidTr="0095484E">
        <w:trPr>
          <w:trHeight w:val="12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F6141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1413">
              <w:rPr>
                <w:sz w:val="28"/>
                <w:szCs w:val="28"/>
              </w:rPr>
              <w:t>/</w:t>
            </w:r>
            <w:proofErr w:type="spellStart"/>
            <w:r w:rsidRPr="00F6141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Наименование проверки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Успешность проверки (да/нет)</w:t>
            </w: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Проверка подлинности электронного документа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Присутствие документа в Системе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Подтверждение подлинности ЭП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2.1.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Успешное выполнение проверки ЭП с использованием сертификатов, представленных инициатором и УЦ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2.2.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Действительность сертификата, которым подписан конфликтный документ на момент подписания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Проверка организационных аспектов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Проверка на соответствие положениям Регламента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3.1.1.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Соответствие представленного документа описанию класса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3.1.2.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Возможность подписания ЭП документов данного класса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3.1.3.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Соответствие личности должностного лица, подписавшего документ, информации, указанной в сертификате, представленном Экспертной комиссии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3.1.4.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Присутствие документа данного класса в альбоме электронных документов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Прочие организационные аспекты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3.2.1.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Подтверждение правомерности использования копий СКЗИ и Систем в соответствии с условиями лицензионных соглашений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3.2.2.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Подтверждение корректности использования копий СКЗИ и Систем в соответствии с документацией на используемые программные и аппаратные средства и аттестатами соответствия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3.2.3.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Подтверждение правомерности использования электронного документа данного класса в ЮЗЭД в соответствии со списком электронных документов, включенных в альбом электронных документов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3.2.4.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Наличие доказательств того, что сертификат, которым подписан электронный документ, выдан УЦ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  <w:tr w:rsidR="0095484E" w:rsidRPr="00F61413" w:rsidTr="0095484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3.2.5.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4E" w:rsidRPr="00F61413" w:rsidRDefault="0095484E" w:rsidP="009C2CF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61413">
              <w:rPr>
                <w:sz w:val="28"/>
                <w:szCs w:val="28"/>
              </w:rPr>
              <w:t>Доказательства корректности условий использования сертификатов в соответствии с областью применения сертификатов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5484E" w:rsidRPr="00F61413" w:rsidRDefault="0095484E" w:rsidP="009C2CF6">
            <w:pPr>
              <w:jc w:val="both"/>
              <w:rPr>
                <w:sz w:val="28"/>
                <w:szCs w:val="28"/>
              </w:rPr>
            </w:pPr>
          </w:p>
        </w:tc>
      </w:tr>
    </w:tbl>
    <w:p w:rsidR="003A1D59" w:rsidRPr="00F61413" w:rsidRDefault="003A1D59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lastRenderedPageBreak/>
        <w:t>Приложение N 4</w:t>
      </w:r>
      <w:r w:rsidRPr="00F61413">
        <w:rPr>
          <w:b/>
          <w:sz w:val="28"/>
          <w:szCs w:val="28"/>
        </w:rPr>
        <w:br/>
        <w:t>к приказу</w:t>
      </w:r>
      <w:r w:rsidRPr="00F61413">
        <w:rPr>
          <w:b/>
          <w:sz w:val="28"/>
          <w:szCs w:val="28"/>
        </w:rPr>
        <w:br/>
        <w:t xml:space="preserve">муниципального учреждения </w:t>
      </w:r>
    </w:p>
    <w:p w:rsidR="003A1D59" w:rsidRPr="00F61413" w:rsidRDefault="003A1D59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 xml:space="preserve">«Финансовый отдел </w:t>
      </w:r>
      <w:proofErr w:type="gramStart"/>
      <w:r w:rsidRPr="00F61413">
        <w:rPr>
          <w:b/>
          <w:sz w:val="28"/>
          <w:szCs w:val="28"/>
        </w:rPr>
        <w:t>муниципального</w:t>
      </w:r>
      <w:proofErr w:type="gramEnd"/>
      <w:r w:rsidRPr="00F61413">
        <w:rPr>
          <w:b/>
          <w:sz w:val="28"/>
          <w:szCs w:val="28"/>
        </w:rPr>
        <w:t xml:space="preserve"> </w:t>
      </w:r>
    </w:p>
    <w:p w:rsidR="003A1D59" w:rsidRPr="00F61413" w:rsidRDefault="003A1D59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 xml:space="preserve">образования «Город </w:t>
      </w:r>
      <w:proofErr w:type="spellStart"/>
      <w:r w:rsidRPr="00F61413">
        <w:rPr>
          <w:b/>
          <w:sz w:val="28"/>
          <w:szCs w:val="28"/>
        </w:rPr>
        <w:t>Новоульяновск</w:t>
      </w:r>
      <w:proofErr w:type="spellEnd"/>
      <w:r w:rsidRPr="00F61413">
        <w:rPr>
          <w:b/>
          <w:sz w:val="28"/>
          <w:szCs w:val="28"/>
        </w:rPr>
        <w:t xml:space="preserve">» </w:t>
      </w:r>
    </w:p>
    <w:p w:rsidR="003A1D59" w:rsidRPr="00F61413" w:rsidRDefault="003A1D59" w:rsidP="009C2CF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61413">
        <w:rPr>
          <w:b/>
          <w:sz w:val="28"/>
          <w:szCs w:val="28"/>
        </w:rPr>
        <w:t>Ульяновской области»</w:t>
      </w:r>
    </w:p>
    <w:p w:rsidR="003A1D59" w:rsidRPr="00F61413" w:rsidRDefault="003A1D59" w:rsidP="009C2CF6">
      <w:pPr>
        <w:pStyle w:val="2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  <w:r w:rsidRPr="00F61413">
        <w:rPr>
          <w:sz w:val="28"/>
          <w:szCs w:val="28"/>
        </w:rPr>
        <w:t>от 01 июня 2025 г. N 16</w:t>
      </w:r>
    </w:p>
    <w:p w:rsidR="00B23A99" w:rsidRPr="00F61413" w:rsidRDefault="00B23A99" w:rsidP="009C2CF6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color w:val="444444"/>
          <w:sz w:val="28"/>
          <w:szCs w:val="28"/>
        </w:rPr>
      </w:pPr>
      <w:r w:rsidRPr="00F61413">
        <w:rPr>
          <w:b/>
          <w:bCs/>
          <w:color w:val="444444"/>
          <w:sz w:val="28"/>
          <w:szCs w:val="28"/>
        </w:rPr>
        <w:br/>
      </w:r>
      <w:r w:rsidR="000F48AD" w:rsidRPr="00F61413">
        <w:rPr>
          <w:color w:val="444444"/>
          <w:sz w:val="28"/>
          <w:szCs w:val="28"/>
        </w:rPr>
        <w:t>Порядок предоставления электронных документов из информационных систем «Централизованная автоматизир</w:t>
      </w:r>
      <w:r w:rsidR="00B271C9">
        <w:rPr>
          <w:color w:val="444444"/>
          <w:sz w:val="28"/>
          <w:szCs w:val="28"/>
        </w:rPr>
        <w:t xml:space="preserve">ованная система АЦК «Финансы» с подсистемой </w:t>
      </w:r>
      <w:r w:rsidR="000F48AD" w:rsidRPr="00F61413">
        <w:rPr>
          <w:color w:val="444444"/>
          <w:sz w:val="28"/>
          <w:szCs w:val="28"/>
        </w:rPr>
        <w:t>АЦК «Планирование» и «Программа создания и корректировки информационного фонда СКИФ»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1. Настоящий Порядок определяет формат и перечень электронных документов, представляемых </w:t>
      </w:r>
      <w:r w:rsidR="00091E4D" w:rsidRPr="00F61413">
        <w:rPr>
          <w:color w:val="444444"/>
          <w:sz w:val="28"/>
          <w:szCs w:val="28"/>
        </w:rPr>
        <w:t>Финансовым отделом</w:t>
      </w:r>
      <w:r w:rsidRPr="00F61413">
        <w:rPr>
          <w:color w:val="444444"/>
          <w:sz w:val="28"/>
          <w:szCs w:val="28"/>
        </w:rPr>
        <w:t xml:space="preserve"> из информационных систем "Централизованная автоматизи</w:t>
      </w:r>
      <w:r w:rsidR="00B271C9">
        <w:rPr>
          <w:color w:val="444444"/>
          <w:sz w:val="28"/>
          <w:szCs w:val="28"/>
        </w:rPr>
        <w:t>рованная система АЦК "Финансы" с подсистемой «</w:t>
      </w:r>
      <w:proofErr w:type="spellStart"/>
      <w:r w:rsidR="00B271C9">
        <w:rPr>
          <w:color w:val="444444"/>
          <w:sz w:val="28"/>
          <w:szCs w:val="28"/>
        </w:rPr>
        <w:t>АЦК-Планирование</w:t>
      </w:r>
      <w:proofErr w:type="spellEnd"/>
      <w:r w:rsidR="00B271C9">
        <w:rPr>
          <w:color w:val="444444"/>
          <w:sz w:val="28"/>
          <w:szCs w:val="28"/>
        </w:rPr>
        <w:t>» и</w:t>
      </w:r>
      <w:r w:rsidRPr="00F61413">
        <w:rPr>
          <w:color w:val="444444"/>
          <w:sz w:val="28"/>
          <w:szCs w:val="28"/>
        </w:rPr>
        <w:t xml:space="preserve"> "Программа создания и корректировки информационного фонда СКИФ"</w:t>
      </w:r>
      <w:r w:rsidR="00B271C9">
        <w:rPr>
          <w:color w:val="444444"/>
          <w:sz w:val="28"/>
          <w:szCs w:val="28"/>
        </w:rPr>
        <w:t xml:space="preserve"> (далее – Системы)</w:t>
      </w:r>
      <w:r w:rsidRPr="00F61413">
        <w:rPr>
          <w:color w:val="444444"/>
          <w:sz w:val="28"/>
          <w:szCs w:val="28"/>
        </w:rPr>
        <w:t xml:space="preserve"> по обращениям заинтересованных лиц.</w:t>
      </w:r>
      <w:r w:rsidR="00A41150" w:rsidRPr="00F61413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2. Такие термины и понятия, как "усиленная квалифицированная электронная подпись" (далее - ЭП) и "электронный документ", используемые в настоящем Порядке, применяются в том же значении, что и в </w:t>
      </w:r>
      <w:hyperlink r:id="rId11" w:anchor="7D20K3" w:history="1">
        <w:r w:rsidRPr="00F61413">
          <w:rPr>
            <w:rStyle w:val="a3"/>
            <w:rFonts w:eastAsiaTheme="majorEastAsia"/>
            <w:sz w:val="28"/>
            <w:szCs w:val="28"/>
          </w:rPr>
          <w:t>Федеральном законе от 06.04.2011 N 63-ФЗ "Об электронной подписи"</w:t>
        </w:r>
      </w:hyperlink>
      <w:r w:rsidRPr="00F61413">
        <w:rPr>
          <w:color w:val="444444"/>
          <w:sz w:val="28"/>
          <w:szCs w:val="28"/>
        </w:rPr>
        <w:t>.</w:t>
      </w:r>
      <w:r w:rsidRPr="00F61413">
        <w:rPr>
          <w:color w:val="444444"/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В целях настоящего Порядка также: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под заинтересованным лицом понимаются обратившиеся в </w:t>
      </w:r>
      <w:r w:rsidR="006D2A5B" w:rsidRPr="00F61413">
        <w:rPr>
          <w:color w:val="444444"/>
          <w:sz w:val="28"/>
          <w:szCs w:val="28"/>
        </w:rPr>
        <w:t>Финансовый отдел</w:t>
      </w:r>
      <w:r w:rsidRPr="00F61413">
        <w:rPr>
          <w:color w:val="444444"/>
          <w:sz w:val="28"/>
          <w:szCs w:val="28"/>
        </w:rPr>
        <w:t xml:space="preserve"> граждане или юридические лица, </w:t>
      </w:r>
      <w:proofErr w:type="gramStart"/>
      <w:r w:rsidRPr="00F61413">
        <w:rPr>
          <w:color w:val="444444"/>
          <w:sz w:val="28"/>
          <w:szCs w:val="28"/>
        </w:rPr>
        <w:t>ответы</w:t>
      </w:r>
      <w:proofErr w:type="gramEnd"/>
      <w:r w:rsidRPr="00F61413">
        <w:rPr>
          <w:color w:val="444444"/>
          <w:sz w:val="28"/>
          <w:szCs w:val="28"/>
        </w:rPr>
        <w:t xml:space="preserve"> на запросы которых требуют представления электронных документов, содержащихся в Системах;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под уполномоченным сотрудником понимается сотрудник </w:t>
      </w:r>
      <w:r w:rsidR="00A41150" w:rsidRPr="00F61413">
        <w:rPr>
          <w:color w:val="444444"/>
          <w:sz w:val="28"/>
          <w:szCs w:val="28"/>
        </w:rPr>
        <w:t>Финансового отдела</w:t>
      </w:r>
      <w:r w:rsidRPr="00F61413">
        <w:rPr>
          <w:color w:val="444444"/>
          <w:sz w:val="28"/>
          <w:szCs w:val="28"/>
        </w:rPr>
        <w:t>, наделенный полномочиями по подписанию ЭП электронных документов.</w:t>
      </w:r>
      <w:r w:rsidRPr="00F61413">
        <w:rPr>
          <w:color w:val="444444"/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3. </w:t>
      </w:r>
      <w:proofErr w:type="gramStart"/>
      <w:r w:rsidRPr="00F61413">
        <w:rPr>
          <w:color w:val="444444"/>
          <w:sz w:val="28"/>
          <w:szCs w:val="28"/>
        </w:rPr>
        <w:t>В случае представления на обращение заинтересованного лица ответа в электронной форме к ответу в качестве</w:t>
      </w:r>
      <w:proofErr w:type="gramEnd"/>
      <w:r w:rsidRPr="00F61413">
        <w:rPr>
          <w:color w:val="444444"/>
          <w:sz w:val="28"/>
          <w:szCs w:val="28"/>
        </w:rPr>
        <w:t xml:space="preserve"> приложения прикрепляются выгруженные из Систем электронные документы в машиночитаемых форматах, определенных инструкцией по делопроизводству в </w:t>
      </w:r>
      <w:r w:rsidR="006D2A5B" w:rsidRPr="00F61413">
        <w:rPr>
          <w:color w:val="444444"/>
          <w:sz w:val="28"/>
          <w:szCs w:val="28"/>
        </w:rPr>
        <w:t>Финансовом отделе</w:t>
      </w:r>
      <w:r w:rsidRPr="00F61413">
        <w:rPr>
          <w:color w:val="444444"/>
          <w:sz w:val="28"/>
          <w:szCs w:val="28"/>
        </w:rPr>
        <w:t>. ЭП может быть, как прикрепленной к электронному документу, так и содержаться в отдельном файле.</w:t>
      </w:r>
      <w:r w:rsidR="003A1D59" w:rsidRPr="00F61413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br/>
      </w: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4. В случае представления на обращение заинтересованного лица ответа в печатной форме к ответу прилагаются бумажные копии выгруженных из Систем электронных документов, изготовленные в установленном </w:t>
      </w:r>
      <w:r w:rsidR="006D2A5B" w:rsidRPr="00F61413">
        <w:rPr>
          <w:color w:val="444444"/>
          <w:sz w:val="28"/>
          <w:szCs w:val="28"/>
        </w:rPr>
        <w:lastRenderedPageBreak/>
        <w:t xml:space="preserve">Финансовым отделом </w:t>
      </w:r>
      <w:r w:rsidRPr="00F61413">
        <w:rPr>
          <w:color w:val="444444"/>
          <w:sz w:val="28"/>
          <w:szCs w:val="28"/>
        </w:rPr>
        <w:t xml:space="preserve"> порядке организации архива электронных документов, содержащихся в Системах.</w:t>
      </w:r>
      <w:r w:rsidR="003A1D59" w:rsidRPr="00F61413">
        <w:rPr>
          <w:color w:val="444444"/>
          <w:sz w:val="28"/>
          <w:szCs w:val="28"/>
        </w:rPr>
        <w:tab/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B23A99" w:rsidRPr="00F61413" w:rsidRDefault="00B23A99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5. Перечень электронных документов, представляемых </w:t>
      </w:r>
      <w:r w:rsidR="00DA50CC" w:rsidRPr="00F61413">
        <w:rPr>
          <w:sz w:val="28"/>
          <w:szCs w:val="28"/>
        </w:rPr>
        <w:t xml:space="preserve">муниципальным учреждением «Финансовый отдел муниципального образования «Город </w:t>
      </w:r>
      <w:proofErr w:type="spellStart"/>
      <w:r w:rsidR="00DA50CC" w:rsidRPr="00F61413">
        <w:rPr>
          <w:sz w:val="28"/>
          <w:szCs w:val="28"/>
        </w:rPr>
        <w:t>Новоульяновск</w:t>
      </w:r>
      <w:proofErr w:type="spellEnd"/>
      <w:r w:rsidR="00DA50CC" w:rsidRPr="00F61413">
        <w:rPr>
          <w:sz w:val="28"/>
          <w:szCs w:val="28"/>
        </w:rPr>
        <w:t xml:space="preserve">» Ульяновской области» </w:t>
      </w:r>
      <w:r w:rsidRPr="00F61413">
        <w:rPr>
          <w:color w:val="444444"/>
          <w:sz w:val="28"/>
          <w:szCs w:val="28"/>
        </w:rPr>
        <w:t>из Систем по обращениям заинтересованных лиц:</w:t>
      </w:r>
    </w:p>
    <w:p w:rsidR="00B23A99" w:rsidRPr="00F61413" w:rsidRDefault="00B23A99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B23A99" w:rsidRPr="00F61413" w:rsidRDefault="00DA50C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1</w:t>
      </w:r>
      <w:r w:rsidR="00B23A99" w:rsidRPr="00F61413">
        <w:rPr>
          <w:color w:val="444444"/>
          <w:sz w:val="28"/>
          <w:szCs w:val="28"/>
        </w:rPr>
        <w:t>) "Выписка из лицевого счета по бюджету";</w:t>
      </w:r>
    </w:p>
    <w:p w:rsidR="00B23A99" w:rsidRPr="00F61413" w:rsidRDefault="00DA50C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2</w:t>
      </w:r>
      <w:r w:rsidR="00B23A99" w:rsidRPr="00F61413">
        <w:rPr>
          <w:color w:val="444444"/>
          <w:sz w:val="28"/>
          <w:szCs w:val="28"/>
        </w:rPr>
        <w:t>) "Договор";</w:t>
      </w:r>
    </w:p>
    <w:p w:rsidR="00B23A99" w:rsidRPr="00F61413" w:rsidRDefault="00DA50C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3</w:t>
      </w:r>
      <w:r w:rsidR="00B23A99" w:rsidRPr="00F61413">
        <w:rPr>
          <w:color w:val="444444"/>
          <w:sz w:val="28"/>
          <w:szCs w:val="28"/>
        </w:rPr>
        <w:t>) "Заявка БУ/АУ на выплату средств";</w:t>
      </w:r>
    </w:p>
    <w:p w:rsidR="00B23A99" w:rsidRPr="00F61413" w:rsidRDefault="00DA50C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4</w:t>
      </w:r>
      <w:r w:rsidR="00B23A99" w:rsidRPr="00F61413">
        <w:rPr>
          <w:color w:val="444444"/>
          <w:sz w:val="28"/>
          <w:szCs w:val="28"/>
        </w:rPr>
        <w:t>) "Заявка БУ/АУ на получение наличных денег";</w:t>
      </w:r>
    </w:p>
    <w:p w:rsidR="00B23A99" w:rsidRPr="00F61413" w:rsidRDefault="00DA50C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5</w:t>
      </w:r>
      <w:r w:rsidR="00B23A99" w:rsidRPr="00F61413">
        <w:rPr>
          <w:color w:val="444444"/>
          <w:sz w:val="28"/>
          <w:szCs w:val="28"/>
        </w:rPr>
        <w:t>) "Заявка на возврат по доходам";</w:t>
      </w:r>
    </w:p>
    <w:p w:rsidR="00B23A99" w:rsidRPr="00F61413" w:rsidRDefault="00DA50C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6</w:t>
      </w:r>
      <w:r w:rsidR="00B23A99" w:rsidRPr="00F61413">
        <w:rPr>
          <w:color w:val="444444"/>
          <w:sz w:val="28"/>
          <w:szCs w:val="28"/>
        </w:rPr>
        <w:t>) "Заявка на оплату расходов";</w:t>
      </w:r>
    </w:p>
    <w:p w:rsidR="00B23A99" w:rsidRPr="00F61413" w:rsidRDefault="00DA50C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7</w:t>
      </w:r>
      <w:r w:rsidR="00B23A99" w:rsidRPr="00F61413">
        <w:rPr>
          <w:color w:val="444444"/>
          <w:sz w:val="28"/>
          <w:szCs w:val="28"/>
        </w:rPr>
        <w:t>) "Извещение об аннулировании начисления";</w:t>
      </w:r>
    </w:p>
    <w:p w:rsidR="00B23A99" w:rsidRPr="00F61413" w:rsidRDefault="00DA50C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>8</w:t>
      </w:r>
      <w:r w:rsidR="00B23A99" w:rsidRPr="00F61413">
        <w:rPr>
          <w:color w:val="444444"/>
          <w:sz w:val="28"/>
          <w:szCs w:val="28"/>
        </w:rPr>
        <w:t>) "Изменение кассового плана по доходам";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</w:t>
      </w:r>
      <w:r w:rsidRPr="00F61413">
        <w:rPr>
          <w:color w:val="444444"/>
          <w:sz w:val="28"/>
          <w:szCs w:val="28"/>
        </w:rPr>
        <w:t xml:space="preserve"> </w:t>
      </w:r>
      <w:r w:rsidR="003A1D59" w:rsidRPr="00F61413">
        <w:rPr>
          <w:color w:val="444444"/>
          <w:sz w:val="28"/>
          <w:szCs w:val="28"/>
        </w:rPr>
        <w:t xml:space="preserve">  </w:t>
      </w:r>
      <w:r w:rsidRPr="00F61413">
        <w:rPr>
          <w:color w:val="444444"/>
          <w:sz w:val="28"/>
          <w:szCs w:val="28"/>
        </w:rPr>
        <w:t>9</w:t>
      </w:r>
      <w:r w:rsidR="00B23A99" w:rsidRPr="00F61413">
        <w:rPr>
          <w:color w:val="444444"/>
          <w:sz w:val="28"/>
          <w:szCs w:val="28"/>
        </w:rPr>
        <w:t>) "Изменение кассового плана по источникам";</w:t>
      </w:r>
      <w:r w:rsidR="003A1D59" w:rsidRPr="00F61413">
        <w:rPr>
          <w:color w:val="444444"/>
          <w:sz w:val="28"/>
          <w:szCs w:val="28"/>
        </w:rPr>
        <w:tab/>
      </w:r>
    </w:p>
    <w:p w:rsidR="003A1D59" w:rsidRPr="00F61413" w:rsidRDefault="00DA50CC" w:rsidP="009C2CF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proofErr w:type="gramStart"/>
      <w:r w:rsidRPr="00F61413">
        <w:rPr>
          <w:color w:val="444444"/>
          <w:sz w:val="28"/>
          <w:szCs w:val="28"/>
        </w:rPr>
        <w:t>10</w:t>
      </w:r>
      <w:r w:rsidR="00B23A99" w:rsidRPr="00F61413">
        <w:rPr>
          <w:color w:val="444444"/>
          <w:sz w:val="28"/>
          <w:szCs w:val="28"/>
        </w:rPr>
        <w:t>) "Изменение кассового плана по расходам";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 </w:t>
      </w:r>
      <w:r w:rsidR="00DB03ED">
        <w:rPr>
          <w:color w:val="444444"/>
          <w:sz w:val="28"/>
          <w:szCs w:val="28"/>
        </w:rPr>
        <w:t>11</w:t>
      </w:r>
      <w:r w:rsidR="00B23A99" w:rsidRPr="00F61413">
        <w:rPr>
          <w:color w:val="444444"/>
          <w:sz w:val="28"/>
          <w:szCs w:val="28"/>
        </w:rPr>
        <w:t>) "Кассовый план по расходам";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 </w:t>
      </w:r>
      <w:r w:rsidR="00DB03ED">
        <w:rPr>
          <w:color w:val="444444"/>
          <w:sz w:val="28"/>
          <w:szCs w:val="28"/>
        </w:rPr>
        <w:t>12</w:t>
      </w:r>
      <w:r w:rsidR="00B23A99" w:rsidRPr="00F61413">
        <w:rPr>
          <w:color w:val="444444"/>
          <w:sz w:val="28"/>
          <w:szCs w:val="28"/>
        </w:rPr>
        <w:t>) "Лицевой счет получателя и распорядителя средств бюджета";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 </w:t>
      </w:r>
      <w:r w:rsidR="00DB03ED">
        <w:rPr>
          <w:color w:val="444444"/>
          <w:sz w:val="28"/>
          <w:szCs w:val="28"/>
        </w:rPr>
        <w:t>13</w:t>
      </w:r>
      <w:r w:rsidR="00B23A99" w:rsidRPr="00F61413">
        <w:rPr>
          <w:color w:val="444444"/>
          <w:sz w:val="28"/>
          <w:szCs w:val="28"/>
        </w:rPr>
        <w:t>) "Начисление доходов";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 </w:t>
      </w:r>
      <w:r w:rsidR="00DB03ED">
        <w:rPr>
          <w:color w:val="444444"/>
          <w:sz w:val="28"/>
          <w:szCs w:val="28"/>
        </w:rPr>
        <w:t>14</w:t>
      </w:r>
      <w:r w:rsidR="00B23A99" w:rsidRPr="00F61413">
        <w:rPr>
          <w:color w:val="444444"/>
          <w:sz w:val="28"/>
          <w:szCs w:val="28"/>
        </w:rPr>
        <w:t>) "Обращение взыскания на средства учреждения без срока предоставления";</w:t>
      </w:r>
      <w:r w:rsidR="003A1D59" w:rsidRPr="00F61413">
        <w:rPr>
          <w:color w:val="444444"/>
          <w:sz w:val="28"/>
          <w:szCs w:val="28"/>
        </w:rPr>
        <w:tab/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</w:t>
      </w:r>
      <w:r w:rsidR="00DB03ED">
        <w:rPr>
          <w:color w:val="444444"/>
          <w:sz w:val="28"/>
          <w:szCs w:val="28"/>
        </w:rPr>
        <w:t>15</w:t>
      </w:r>
      <w:r w:rsidRPr="00F61413">
        <w:rPr>
          <w:color w:val="444444"/>
          <w:sz w:val="28"/>
          <w:szCs w:val="28"/>
        </w:rPr>
        <w:t>)</w:t>
      </w:r>
      <w:r w:rsidR="00B23A99" w:rsidRPr="00F61413">
        <w:rPr>
          <w:color w:val="444444"/>
          <w:sz w:val="28"/>
          <w:szCs w:val="28"/>
        </w:rPr>
        <w:t xml:space="preserve"> "Объявление на взнос наличными";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</w:t>
      </w:r>
      <w:r w:rsidR="00DB03ED">
        <w:rPr>
          <w:color w:val="444444"/>
          <w:sz w:val="28"/>
          <w:szCs w:val="28"/>
        </w:rPr>
        <w:t>16</w:t>
      </w:r>
      <w:r w:rsidR="00B23A99" w:rsidRPr="00F61413">
        <w:rPr>
          <w:color w:val="444444"/>
          <w:sz w:val="28"/>
          <w:szCs w:val="28"/>
        </w:rPr>
        <w:t>) "Отчет организаций";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</w:t>
      </w:r>
      <w:r w:rsidR="00DB03ED">
        <w:rPr>
          <w:color w:val="444444"/>
          <w:sz w:val="28"/>
          <w:szCs w:val="28"/>
        </w:rPr>
        <w:t>17</w:t>
      </w:r>
      <w:r w:rsidR="00B23A99" w:rsidRPr="00F61413">
        <w:rPr>
          <w:color w:val="444444"/>
          <w:sz w:val="28"/>
          <w:szCs w:val="28"/>
        </w:rPr>
        <w:t>) "План ФХД";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</w:t>
      </w:r>
      <w:r w:rsidR="00DB03ED">
        <w:rPr>
          <w:color w:val="444444"/>
          <w:sz w:val="28"/>
          <w:szCs w:val="28"/>
        </w:rPr>
        <w:t>18</w:t>
      </w:r>
      <w:r w:rsidR="00B23A99" w:rsidRPr="00F61413">
        <w:rPr>
          <w:color w:val="444444"/>
          <w:sz w:val="28"/>
          <w:szCs w:val="28"/>
        </w:rPr>
        <w:t>) "Платежное поручение";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</w:t>
      </w:r>
      <w:r w:rsidR="00DB03ED">
        <w:rPr>
          <w:color w:val="444444"/>
          <w:sz w:val="28"/>
          <w:szCs w:val="28"/>
        </w:rPr>
        <w:t>19</w:t>
      </w:r>
      <w:r w:rsidR="00B23A99" w:rsidRPr="00F61413">
        <w:rPr>
          <w:color w:val="444444"/>
          <w:sz w:val="28"/>
          <w:szCs w:val="28"/>
        </w:rPr>
        <w:t>) "Приложение к уведомлению по предоставляемым МБТ (исходящее)";</w:t>
      </w:r>
      <w:proofErr w:type="gramEnd"/>
    </w:p>
    <w:p w:rsidR="00B23A99" w:rsidRPr="00F61413" w:rsidRDefault="00DB03ED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</w:t>
      </w:r>
      <w:proofErr w:type="gramStart"/>
      <w:r>
        <w:rPr>
          <w:color w:val="444444"/>
          <w:sz w:val="28"/>
          <w:szCs w:val="28"/>
        </w:rPr>
        <w:t>20</w:t>
      </w:r>
      <w:r w:rsidR="00B23A99" w:rsidRPr="00F61413">
        <w:rPr>
          <w:color w:val="444444"/>
          <w:sz w:val="28"/>
          <w:szCs w:val="28"/>
        </w:rPr>
        <w:t>) "Приложение к уведомлению о направлении полностью исполненного ИД";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 </w:t>
      </w:r>
      <w:r>
        <w:rPr>
          <w:color w:val="444444"/>
          <w:sz w:val="28"/>
          <w:szCs w:val="28"/>
        </w:rPr>
        <w:t>21</w:t>
      </w:r>
      <w:r w:rsidR="00DA50CC" w:rsidRPr="00F61413">
        <w:rPr>
          <w:color w:val="444444"/>
          <w:sz w:val="28"/>
          <w:szCs w:val="28"/>
        </w:rPr>
        <w:t>)</w:t>
      </w:r>
      <w:r w:rsidR="00B23A99" w:rsidRPr="00F61413">
        <w:rPr>
          <w:color w:val="444444"/>
          <w:sz w:val="28"/>
          <w:szCs w:val="28"/>
        </w:rPr>
        <w:t xml:space="preserve"> "Распоряжение на перечисление средств с текущего счета";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 </w:t>
      </w:r>
      <w:r w:rsidR="00DA50CC" w:rsidRPr="00F61413">
        <w:rPr>
          <w:color w:val="444444"/>
          <w:sz w:val="28"/>
          <w:szCs w:val="28"/>
        </w:rPr>
        <w:t>2</w:t>
      </w:r>
      <w:r>
        <w:rPr>
          <w:color w:val="444444"/>
          <w:sz w:val="28"/>
          <w:szCs w:val="28"/>
        </w:rPr>
        <w:t>2</w:t>
      </w:r>
      <w:r w:rsidR="00B23A99" w:rsidRPr="00F61413">
        <w:rPr>
          <w:color w:val="444444"/>
          <w:sz w:val="28"/>
          <w:szCs w:val="28"/>
        </w:rPr>
        <w:t>) "Расшифровка к обращению взыскания без срока предоставления";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 </w:t>
      </w:r>
      <w:r>
        <w:rPr>
          <w:color w:val="444444"/>
          <w:sz w:val="28"/>
          <w:szCs w:val="28"/>
        </w:rPr>
        <w:t>23</w:t>
      </w:r>
      <w:r w:rsidR="00B23A99" w:rsidRPr="00F61413">
        <w:rPr>
          <w:color w:val="444444"/>
          <w:sz w:val="28"/>
          <w:szCs w:val="28"/>
        </w:rPr>
        <w:t>) "Сведения об обязательствах и договоре БУ/АУ";</w:t>
      </w:r>
      <w:r w:rsidR="003A1D59"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3A1D59" w:rsidRPr="00F61413">
        <w:rPr>
          <w:color w:val="444444"/>
          <w:sz w:val="28"/>
          <w:szCs w:val="28"/>
        </w:rPr>
        <w:t xml:space="preserve">      </w:t>
      </w:r>
      <w:r>
        <w:rPr>
          <w:color w:val="444444"/>
          <w:sz w:val="28"/>
          <w:szCs w:val="28"/>
        </w:rPr>
        <w:t>24</w:t>
      </w:r>
      <w:r w:rsidR="00B23A99" w:rsidRPr="00F61413">
        <w:rPr>
          <w:color w:val="444444"/>
          <w:sz w:val="28"/>
          <w:szCs w:val="28"/>
        </w:rPr>
        <w:t>) "Сведения об операциях с целевыми субсидиями";</w:t>
      </w:r>
      <w:proofErr w:type="gramEnd"/>
    </w:p>
    <w:p w:rsidR="00B23A99" w:rsidRPr="00F61413" w:rsidRDefault="003A1D59" w:rsidP="009C2CF6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  <w:r w:rsidRPr="00F61413">
        <w:rPr>
          <w:color w:val="444444"/>
          <w:sz w:val="28"/>
          <w:szCs w:val="28"/>
        </w:rPr>
        <w:t xml:space="preserve">     </w:t>
      </w:r>
      <w:proofErr w:type="gramStart"/>
      <w:r w:rsidR="00DB03ED">
        <w:rPr>
          <w:color w:val="444444"/>
          <w:sz w:val="28"/>
          <w:szCs w:val="28"/>
        </w:rPr>
        <w:t>25</w:t>
      </w:r>
      <w:r w:rsidR="00B23A99" w:rsidRPr="00F61413">
        <w:rPr>
          <w:color w:val="444444"/>
          <w:sz w:val="28"/>
          <w:szCs w:val="28"/>
        </w:rPr>
        <w:t>) "Соглашение о порядке и условиях предоставления субсидий";</w:t>
      </w:r>
      <w:r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Pr="00F61413">
        <w:rPr>
          <w:color w:val="444444"/>
          <w:sz w:val="28"/>
          <w:szCs w:val="28"/>
        </w:rPr>
        <w:t xml:space="preserve">     </w:t>
      </w:r>
      <w:r w:rsidR="00DB03ED">
        <w:rPr>
          <w:color w:val="444444"/>
          <w:sz w:val="28"/>
          <w:szCs w:val="28"/>
        </w:rPr>
        <w:t>26</w:t>
      </w:r>
      <w:r w:rsidR="00B23A99" w:rsidRPr="00F61413">
        <w:rPr>
          <w:color w:val="444444"/>
          <w:sz w:val="28"/>
          <w:szCs w:val="28"/>
        </w:rPr>
        <w:t>) "Справка по доходам";</w:t>
      </w:r>
      <w:r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Pr="00F61413">
        <w:rPr>
          <w:color w:val="444444"/>
          <w:sz w:val="28"/>
          <w:szCs w:val="28"/>
        </w:rPr>
        <w:t xml:space="preserve">   </w:t>
      </w:r>
      <w:r w:rsidR="00DA50CC" w:rsidRPr="00F61413">
        <w:rPr>
          <w:color w:val="444444"/>
          <w:sz w:val="28"/>
          <w:szCs w:val="28"/>
        </w:rPr>
        <w:t xml:space="preserve"> </w:t>
      </w:r>
      <w:r w:rsidRPr="00F61413">
        <w:rPr>
          <w:color w:val="444444"/>
          <w:sz w:val="28"/>
          <w:szCs w:val="28"/>
        </w:rPr>
        <w:t xml:space="preserve"> </w:t>
      </w:r>
      <w:r w:rsidR="00DB03ED">
        <w:rPr>
          <w:color w:val="444444"/>
          <w:sz w:val="28"/>
          <w:szCs w:val="28"/>
        </w:rPr>
        <w:t>27</w:t>
      </w:r>
      <w:r w:rsidR="00B23A99" w:rsidRPr="00F61413">
        <w:rPr>
          <w:color w:val="444444"/>
          <w:sz w:val="28"/>
          <w:szCs w:val="28"/>
        </w:rPr>
        <w:t>) "Справка по расходам";</w:t>
      </w:r>
      <w:r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Pr="00F61413">
        <w:rPr>
          <w:color w:val="444444"/>
          <w:sz w:val="28"/>
          <w:szCs w:val="28"/>
        </w:rPr>
        <w:t xml:space="preserve">  </w:t>
      </w:r>
      <w:r w:rsidR="00DA50CC" w:rsidRPr="00F61413">
        <w:rPr>
          <w:color w:val="444444"/>
          <w:sz w:val="28"/>
          <w:szCs w:val="28"/>
        </w:rPr>
        <w:t xml:space="preserve"> </w:t>
      </w:r>
      <w:r w:rsidRPr="00F61413">
        <w:rPr>
          <w:color w:val="444444"/>
          <w:sz w:val="28"/>
          <w:szCs w:val="28"/>
        </w:rPr>
        <w:t xml:space="preserve">  </w:t>
      </w:r>
      <w:r w:rsidR="00DB03ED">
        <w:rPr>
          <w:color w:val="444444"/>
          <w:sz w:val="28"/>
          <w:szCs w:val="28"/>
        </w:rPr>
        <w:t>28</w:t>
      </w:r>
      <w:r w:rsidR="00B23A99" w:rsidRPr="00F61413">
        <w:rPr>
          <w:color w:val="444444"/>
          <w:sz w:val="28"/>
          <w:szCs w:val="28"/>
        </w:rPr>
        <w:t>) "Справка-уведомление об уточнении операций БУ/АУ";</w:t>
      </w:r>
      <w:r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DA50CC" w:rsidRPr="00F61413">
        <w:rPr>
          <w:color w:val="444444"/>
          <w:sz w:val="28"/>
          <w:szCs w:val="28"/>
        </w:rPr>
        <w:t xml:space="preserve"> </w:t>
      </w:r>
      <w:r w:rsidRPr="00F61413">
        <w:rPr>
          <w:color w:val="444444"/>
          <w:sz w:val="28"/>
          <w:szCs w:val="28"/>
        </w:rPr>
        <w:t xml:space="preserve">  </w:t>
      </w:r>
      <w:r w:rsidR="00DA50CC" w:rsidRPr="00F61413">
        <w:rPr>
          <w:color w:val="444444"/>
          <w:sz w:val="28"/>
          <w:szCs w:val="28"/>
        </w:rPr>
        <w:t xml:space="preserve"> </w:t>
      </w:r>
      <w:r w:rsidRPr="00F61413">
        <w:rPr>
          <w:color w:val="444444"/>
          <w:sz w:val="28"/>
          <w:szCs w:val="28"/>
        </w:rPr>
        <w:t xml:space="preserve"> </w:t>
      </w:r>
      <w:r w:rsidR="00DB03ED">
        <w:rPr>
          <w:color w:val="444444"/>
          <w:sz w:val="28"/>
          <w:szCs w:val="28"/>
        </w:rPr>
        <w:t>29</w:t>
      </w:r>
      <w:r w:rsidR="00B23A99" w:rsidRPr="00F61413">
        <w:rPr>
          <w:color w:val="444444"/>
          <w:sz w:val="28"/>
          <w:szCs w:val="28"/>
        </w:rPr>
        <w:t>) "Уведомление о поступлении обращения без срока предоставления";</w:t>
      </w:r>
      <w:r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DA50CC" w:rsidRPr="00F61413">
        <w:rPr>
          <w:color w:val="444444"/>
          <w:sz w:val="28"/>
          <w:szCs w:val="28"/>
        </w:rPr>
        <w:t xml:space="preserve"> </w:t>
      </w:r>
      <w:r w:rsidRPr="00F61413">
        <w:rPr>
          <w:color w:val="444444"/>
          <w:sz w:val="28"/>
          <w:szCs w:val="28"/>
        </w:rPr>
        <w:t xml:space="preserve">  </w:t>
      </w:r>
      <w:r w:rsidR="00DA50CC" w:rsidRPr="00F61413">
        <w:rPr>
          <w:color w:val="444444"/>
          <w:sz w:val="28"/>
          <w:szCs w:val="28"/>
        </w:rPr>
        <w:t xml:space="preserve"> </w:t>
      </w:r>
      <w:r w:rsidRPr="00F61413">
        <w:rPr>
          <w:color w:val="444444"/>
          <w:sz w:val="28"/>
          <w:szCs w:val="28"/>
        </w:rPr>
        <w:t xml:space="preserve"> </w:t>
      </w:r>
      <w:r w:rsidR="00DA50CC" w:rsidRPr="00F61413">
        <w:rPr>
          <w:color w:val="444444"/>
          <w:sz w:val="28"/>
          <w:szCs w:val="28"/>
        </w:rPr>
        <w:t>3</w:t>
      </w:r>
      <w:r w:rsidR="00DB03ED">
        <w:rPr>
          <w:color w:val="444444"/>
          <w:sz w:val="28"/>
          <w:szCs w:val="28"/>
        </w:rPr>
        <w:t>0</w:t>
      </w:r>
      <w:r w:rsidR="00B23A99" w:rsidRPr="00F61413">
        <w:rPr>
          <w:color w:val="444444"/>
          <w:sz w:val="28"/>
          <w:szCs w:val="28"/>
        </w:rPr>
        <w:t>) "Уведомление о предельных объемах финансирования";</w:t>
      </w:r>
      <w:r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Pr="00F61413">
        <w:rPr>
          <w:color w:val="444444"/>
          <w:sz w:val="28"/>
          <w:szCs w:val="28"/>
        </w:rPr>
        <w:t xml:space="preserve"> </w:t>
      </w:r>
      <w:r w:rsidR="00DA50CC" w:rsidRPr="00F61413">
        <w:rPr>
          <w:color w:val="444444"/>
          <w:sz w:val="28"/>
          <w:szCs w:val="28"/>
        </w:rPr>
        <w:t xml:space="preserve"> </w:t>
      </w:r>
      <w:r w:rsidRPr="00F61413">
        <w:rPr>
          <w:color w:val="444444"/>
          <w:sz w:val="28"/>
          <w:szCs w:val="28"/>
        </w:rPr>
        <w:t xml:space="preserve"> </w:t>
      </w:r>
      <w:r w:rsidR="00DA50CC" w:rsidRPr="00F61413">
        <w:rPr>
          <w:color w:val="444444"/>
          <w:sz w:val="28"/>
          <w:szCs w:val="28"/>
        </w:rPr>
        <w:t xml:space="preserve"> </w:t>
      </w:r>
      <w:r w:rsidRPr="00F61413">
        <w:rPr>
          <w:color w:val="444444"/>
          <w:sz w:val="28"/>
          <w:szCs w:val="28"/>
        </w:rPr>
        <w:t xml:space="preserve"> </w:t>
      </w:r>
      <w:r w:rsidR="00DB03ED">
        <w:rPr>
          <w:color w:val="444444"/>
          <w:sz w:val="28"/>
          <w:szCs w:val="28"/>
        </w:rPr>
        <w:t>31</w:t>
      </w:r>
      <w:r w:rsidR="00B23A99" w:rsidRPr="00F61413">
        <w:rPr>
          <w:color w:val="444444"/>
          <w:sz w:val="28"/>
          <w:szCs w:val="28"/>
        </w:rPr>
        <w:t>) "Уведомление о приостановлении расходования в связи с неисполнением ИД";</w:t>
      </w:r>
      <w:r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Pr="00F61413">
        <w:rPr>
          <w:color w:val="444444"/>
          <w:sz w:val="28"/>
          <w:szCs w:val="28"/>
        </w:rPr>
        <w:t xml:space="preserve">  </w:t>
      </w:r>
      <w:r w:rsidR="00DA50CC" w:rsidRPr="00F61413">
        <w:rPr>
          <w:color w:val="444444"/>
          <w:sz w:val="28"/>
          <w:szCs w:val="28"/>
        </w:rPr>
        <w:t xml:space="preserve">  </w:t>
      </w:r>
      <w:r w:rsidRPr="00F61413">
        <w:rPr>
          <w:color w:val="444444"/>
          <w:sz w:val="28"/>
          <w:szCs w:val="28"/>
        </w:rPr>
        <w:t xml:space="preserve"> </w:t>
      </w:r>
      <w:r w:rsidR="00DB03ED">
        <w:rPr>
          <w:color w:val="444444"/>
          <w:sz w:val="28"/>
          <w:szCs w:val="28"/>
        </w:rPr>
        <w:t>32</w:t>
      </w:r>
      <w:r w:rsidR="00B23A99" w:rsidRPr="00F61413">
        <w:rPr>
          <w:color w:val="444444"/>
          <w:sz w:val="28"/>
          <w:szCs w:val="28"/>
        </w:rPr>
        <w:t>) "Уведомление о приостановлении исполнения ИД";</w:t>
      </w:r>
      <w:proofErr w:type="gramEnd"/>
      <w:r w:rsidRPr="00F61413">
        <w:rPr>
          <w:color w:val="444444"/>
          <w:sz w:val="28"/>
          <w:szCs w:val="28"/>
        </w:rPr>
        <w:tab/>
      </w:r>
      <w:r w:rsidRPr="00F61413">
        <w:rPr>
          <w:color w:val="444444"/>
          <w:sz w:val="28"/>
          <w:szCs w:val="28"/>
        </w:rPr>
        <w:tab/>
      </w:r>
      <w:r w:rsidR="00B23A99" w:rsidRPr="00F61413">
        <w:rPr>
          <w:color w:val="444444"/>
          <w:sz w:val="28"/>
          <w:szCs w:val="28"/>
        </w:rPr>
        <w:br/>
      </w:r>
      <w:r w:rsidR="00DB03ED">
        <w:rPr>
          <w:color w:val="444444"/>
          <w:sz w:val="28"/>
          <w:szCs w:val="28"/>
        </w:rPr>
        <w:t xml:space="preserve">     33</w:t>
      </w:r>
      <w:r w:rsidR="00B23A99" w:rsidRPr="00F61413">
        <w:rPr>
          <w:color w:val="444444"/>
          <w:sz w:val="28"/>
          <w:szCs w:val="28"/>
        </w:rPr>
        <w:t>) "Бюджетная (бухгалтерская) отчетность учреждений".</w:t>
      </w:r>
      <w:r w:rsidRPr="00F61413">
        <w:rPr>
          <w:color w:val="444444"/>
          <w:sz w:val="28"/>
          <w:szCs w:val="28"/>
        </w:rPr>
        <w:tab/>
      </w:r>
    </w:p>
    <w:p w:rsidR="00A75900" w:rsidRPr="00F61413" w:rsidRDefault="00A75900" w:rsidP="009C2CF6">
      <w:pPr>
        <w:jc w:val="both"/>
        <w:rPr>
          <w:sz w:val="28"/>
          <w:szCs w:val="28"/>
        </w:rPr>
      </w:pPr>
    </w:p>
    <w:sectPr w:rsidR="00A75900" w:rsidRPr="00F61413" w:rsidSect="003A1D5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52A"/>
    <w:rsid w:val="00020E62"/>
    <w:rsid w:val="00091E4D"/>
    <w:rsid w:val="000A4076"/>
    <w:rsid w:val="000F48AD"/>
    <w:rsid w:val="0017335C"/>
    <w:rsid w:val="001757FE"/>
    <w:rsid w:val="001C1312"/>
    <w:rsid w:val="00252758"/>
    <w:rsid w:val="00261A5B"/>
    <w:rsid w:val="002D2BB8"/>
    <w:rsid w:val="002F0D33"/>
    <w:rsid w:val="002F569E"/>
    <w:rsid w:val="00303D4E"/>
    <w:rsid w:val="0032097E"/>
    <w:rsid w:val="003978D0"/>
    <w:rsid w:val="003A1D59"/>
    <w:rsid w:val="003C4665"/>
    <w:rsid w:val="003D4FC6"/>
    <w:rsid w:val="004035BC"/>
    <w:rsid w:val="00403B16"/>
    <w:rsid w:val="0041394C"/>
    <w:rsid w:val="00425CCF"/>
    <w:rsid w:val="0044610D"/>
    <w:rsid w:val="0045780A"/>
    <w:rsid w:val="00492724"/>
    <w:rsid w:val="00492B2E"/>
    <w:rsid w:val="004A6914"/>
    <w:rsid w:val="004F6280"/>
    <w:rsid w:val="00503C79"/>
    <w:rsid w:val="00521CB9"/>
    <w:rsid w:val="00530C18"/>
    <w:rsid w:val="005310E2"/>
    <w:rsid w:val="00531B3A"/>
    <w:rsid w:val="005367E9"/>
    <w:rsid w:val="00574AED"/>
    <w:rsid w:val="00580124"/>
    <w:rsid w:val="005D323F"/>
    <w:rsid w:val="005E7ED4"/>
    <w:rsid w:val="00652116"/>
    <w:rsid w:val="00672F30"/>
    <w:rsid w:val="006D04E6"/>
    <w:rsid w:val="006D2A5B"/>
    <w:rsid w:val="0070768B"/>
    <w:rsid w:val="00764695"/>
    <w:rsid w:val="007672BB"/>
    <w:rsid w:val="00793B38"/>
    <w:rsid w:val="008115B5"/>
    <w:rsid w:val="00826283"/>
    <w:rsid w:val="0083152A"/>
    <w:rsid w:val="00870102"/>
    <w:rsid w:val="008C6855"/>
    <w:rsid w:val="0095484E"/>
    <w:rsid w:val="00965780"/>
    <w:rsid w:val="009B1807"/>
    <w:rsid w:val="009C2CF6"/>
    <w:rsid w:val="009C7D07"/>
    <w:rsid w:val="009D40D6"/>
    <w:rsid w:val="00A3012F"/>
    <w:rsid w:val="00A41150"/>
    <w:rsid w:val="00A75900"/>
    <w:rsid w:val="00AA37B1"/>
    <w:rsid w:val="00AA696E"/>
    <w:rsid w:val="00AE1FA2"/>
    <w:rsid w:val="00B23A99"/>
    <w:rsid w:val="00B271C9"/>
    <w:rsid w:val="00B73FDC"/>
    <w:rsid w:val="00BE0F97"/>
    <w:rsid w:val="00C037D0"/>
    <w:rsid w:val="00C44FF5"/>
    <w:rsid w:val="00CB0BE4"/>
    <w:rsid w:val="00CB68BC"/>
    <w:rsid w:val="00CD1156"/>
    <w:rsid w:val="00CE09FA"/>
    <w:rsid w:val="00D16DF1"/>
    <w:rsid w:val="00D32879"/>
    <w:rsid w:val="00D452BD"/>
    <w:rsid w:val="00D52EC3"/>
    <w:rsid w:val="00D52F45"/>
    <w:rsid w:val="00D651F2"/>
    <w:rsid w:val="00D945E4"/>
    <w:rsid w:val="00DA394F"/>
    <w:rsid w:val="00DA50CC"/>
    <w:rsid w:val="00DB03ED"/>
    <w:rsid w:val="00E07D72"/>
    <w:rsid w:val="00E40466"/>
    <w:rsid w:val="00E76357"/>
    <w:rsid w:val="00EA5213"/>
    <w:rsid w:val="00EE223E"/>
    <w:rsid w:val="00F01FFE"/>
    <w:rsid w:val="00F4688D"/>
    <w:rsid w:val="00F527AE"/>
    <w:rsid w:val="00F61413"/>
    <w:rsid w:val="00FD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759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B23A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ments2--rich-texttext-1w">
    <w:name w:val="comments2--rich-text__text-1w"/>
    <w:basedOn w:val="a0"/>
    <w:rsid w:val="0083152A"/>
  </w:style>
  <w:style w:type="character" w:customStyle="1" w:styleId="20">
    <w:name w:val="Заголовок 2 Знак"/>
    <w:basedOn w:val="a0"/>
    <w:link w:val="2"/>
    <w:uiPriority w:val="9"/>
    <w:rsid w:val="00A759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A75900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A7590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23A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unformattext">
    <w:name w:val="unformattext"/>
    <w:basedOn w:val="a"/>
    <w:rsid w:val="00B23A99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B23A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93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1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0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52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13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3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0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2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1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3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7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0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0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3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5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9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2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7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2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1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714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910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328841" TargetMode="External"/><Relationship Id="rId11" Type="http://schemas.openxmlformats.org/officeDocument/2006/relationships/hyperlink" Target="https://docs.cntd.ru/document/902271495" TargetMode="External"/><Relationship Id="rId5" Type="http://schemas.openxmlformats.org/officeDocument/2006/relationships/hyperlink" Target="https://docs.cntd.ru/document/902271495" TargetMode="External"/><Relationship Id="rId10" Type="http://schemas.openxmlformats.org/officeDocument/2006/relationships/hyperlink" Target="https://docs.cntd.ru/document/902271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271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6C9761F-667E-4766-98BF-BFA72F64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31</Pages>
  <Words>7914</Words>
  <Characters>45113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50</cp:revision>
  <cp:lastPrinted>2025-05-30T11:43:00Z</cp:lastPrinted>
  <dcterms:created xsi:type="dcterms:W3CDTF">2025-05-30T11:36:00Z</dcterms:created>
  <dcterms:modified xsi:type="dcterms:W3CDTF">2025-08-25T11:55:00Z</dcterms:modified>
</cp:coreProperties>
</file>