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1F17" w:rsidRDefault="00321E41" w:rsidP="0062337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Информационный обзор </w:t>
      </w:r>
      <w:r w:rsidRPr="006B260E">
        <w:rPr>
          <w:rFonts w:ascii="Times New Roman" w:hAnsi="Times New Roman"/>
          <w:sz w:val="28"/>
          <w:szCs w:val="28"/>
        </w:rPr>
        <w:t xml:space="preserve"> </w:t>
      </w:r>
      <w:r w:rsidR="00C97A49">
        <w:rPr>
          <w:rFonts w:ascii="Times New Roman" w:hAnsi="Times New Roman" w:cs="Times New Roman"/>
          <w:sz w:val="28"/>
          <w:szCs w:val="28"/>
        </w:rPr>
        <w:t>обращений</w:t>
      </w:r>
      <w:r w:rsidR="00F17E1D" w:rsidRPr="00F17E1D">
        <w:rPr>
          <w:rFonts w:ascii="Times New Roman" w:hAnsi="Times New Roman" w:cs="Times New Roman"/>
          <w:sz w:val="28"/>
          <w:szCs w:val="28"/>
        </w:rPr>
        <w:t xml:space="preserve"> граждан и организаций, поступивших в Администрацию муниципального образования «Город Новоульяновск»</w:t>
      </w:r>
    </w:p>
    <w:p w:rsidR="00321E41" w:rsidRDefault="00A6275D" w:rsidP="00623377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</w:t>
      </w:r>
      <w:r w:rsidR="001B5F8C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 </w:t>
      </w:r>
      <w:r w:rsidR="009576E1">
        <w:rPr>
          <w:rFonts w:ascii="Times New Roman" w:hAnsi="Times New Roman"/>
          <w:sz w:val="28"/>
          <w:szCs w:val="28"/>
        </w:rPr>
        <w:t xml:space="preserve">апрель </w:t>
      </w:r>
      <w:r w:rsidR="00321E41" w:rsidRPr="006B260E">
        <w:rPr>
          <w:rFonts w:ascii="Times New Roman" w:hAnsi="Times New Roman"/>
          <w:sz w:val="28"/>
          <w:szCs w:val="28"/>
        </w:rPr>
        <w:t>20</w:t>
      </w:r>
      <w:r w:rsidR="00504A33">
        <w:rPr>
          <w:rFonts w:ascii="Times New Roman" w:hAnsi="Times New Roman"/>
          <w:sz w:val="28"/>
          <w:szCs w:val="28"/>
        </w:rPr>
        <w:t>2</w:t>
      </w:r>
      <w:r w:rsidR="003A6B76" w:rsidRPr="003A6B76">
        <w:rPr>
          <w:rFonts w:ascii="Times New Roman" w:hAnsi="Times New Roman"/>
          <w:sz w:val="28"/>
          <w:szCs w:val="28"/>
        </w:rPr>
        <w:t>4</w:t>
      </w:r>
      <w:r w:rsidR="00294E65">
        <w:rPr>
          <w:rFonts w:ascii="Times New Roman" w:hAnsi="Times New Roman"/>
          <w:sz w:val="28"/>
          <w:szCs w:val="28"/>
        </w:rPr>
        <w:t xml:space="preserve"> </w:t>
      </w:r>
      <w:r w:rsidR="00321E41" w:rsidRPr="006B260E">
        <w:rPr>
          <w:rFonts w:ascii="Times New Roman" w:hAnsi="Times New Roman"/>
          <w:sz w:val="28"/>
          <w:szCs w:val="28"/>
        </w:rPr>
        <w:t>года.</w:t>
      </w:r>
    </w:p>
    <w:p w:rsidR="00DA6D79" w:rsidRDefault="00E27B0E" w:rsidP="00E27B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ab/>
      </w:r>
      <w:bookmarkStart w:id="0" w:name="_GoBack"/>
      <w:r w:rsidR="008220F8">
        <w:rPr>
          <w:rFonts w:ascii="Times New Roman" w:hAnsi="Times New Roman"/>
          <w:sz w:val="28"/>
          <w:szCs w:val="28"/>
        </w:rPr>
        <w:t>В</w:t>
      </w:r>
      <w:r w:rsidR="008220F8" w:rsidRPr="006B260E">
        <w:rPr>
          <w:rFonts w:ascii="Times New Roman" w:hAnsi="Times New Roman"/>
          <w:sz w:val="28"/>
          <w:szCs w:val="28"/>
        </w:rPr>
        <w:t xml:space="preserve"> </w:t>
      </w:r>
      <w:r w:rsidR="007338C2">
        <w:rPr>
          <w:rFonts w:ascii="Times New Roman" w:hAnsi="Times New Roman"/>
          <w:sz w:val="28"/>
          <w:szCs w:val="28"/>
        </w:rPr>
        <w:t xml:space="preserve">апреле </w:t>
      </w:r>
      <w:r w:rsidR="00C43346">
        <w:rPr>
          <w:rFonts w:ascii="Times New Roman" w:hAnsi="Times New Roman"/>
          <w:sz w:val="28"/>
          <w:szCs w:val="28"/>
        </w:rPr>
        <w:t>202</w:t>
      </w:r>
      <w:r w:rsidR="003A6B76" w:rsidRPr="003A6B76">
        <w:rPr>
          <w:rFonts w:ascii="Times New Roman" w:hAnsi="Times New Roman"/>
          <w:sz w:val="28"/>
          <w:szCs w:val="28"/>
        </w:rPr>
        <w:t>4</w:t>
      </w:r>
      <w:r w:rsidR="00C43346">
        <w:rPr>
          <w:rFonts w:ascii="Times New Roman" w:hAnsi="Times New Roman"/>
          <w:sz w:val="28"/>
          <w:szCs w:val="28"/>
        </w:rPr>
        <w:t xml:space="preserve"> </w:t>
      </w:r>
      <w:r w:rsidR="008220F8" w:rsidRPr="006B260E">
        <w:rPr>
          <w:rFonts w:ascii="Times New Roman" w:hAnsi="Times New Roman"/>
          <w:sz w:val="28"/>
          <w:szCs w:val="28"/>
        </w:rPr>
        <w:t>год</w:t>
      </w:r>
      <w:r w:rsidR="008220F8">
        <w:rPr>
          <w:rFonts w:ascii="Times New Roman" w:hAnsi="Times New Roman"/>
          <w:sz w:val="28"/>
          <w:szCs w:val="28"/>
        </w:rPr>
        <w:t xml:space="preserve">а </w:t>
      </w:r>
      <w:r w:rsidR="008220F8" w:rsidRPr="006B260E">
        <w:rPr>
          <w:rFonts w:ascii="Times New Roman" w:hAnsi="Times New Roman"/>
          <w:sz w:val="28"/>
          <w:szCs w:val="28"/>
        </w:rPr>
        <w:t xml:space="preserve">в Администрацию МО «Город Новоульяновск» </w:t>
      </w:r>
      <w:r w:rsidR="00461747">
        <w:rPr>
          <w:rFonts w:ascii="Times New Roman" w:hAnsi="Times New Roman"/>
          <w:sz w:val="28"/>
          <w:szCs w:val="28"/>
        </w:rPr>
        <w:t xml:space="preserve"> Ульяновской</w:t>
      </w:r>
      <w:r w:rsidR="00FC3A0B">
        <w:rPr>
          <w:rFonts w:ascii="Times New Roman" w:hAnsi="Times New Roman"/>
          <w:sz w:val="28"/>
          <w:szCs w:val="28"/>
        </w:rPr>
        <w:t xml:space="preserve"> </w:t>
      </w:r>
      <w:r w:rsidR="00461747">
        <w:rPr>
          <w:rFonts w:ascii="Times New Roman" w:hAnsi="Times New Roman"/>
          <w:sz w:val="28"/>
          <w:szCs w:val="28"/>
        </w:rPr>
        <w:t xml:space="preserve"> области</w:t>
      </w:r>
      <w:r w:rsidR="00EA1691">
        <w:rPr>
          <w:rFonts w:ascii="Times New Roman" w:hAnsi="Times New Roman"/>
          <w:sz w:val="28"/>
          <w:szCs w:val="28"/>
        </w:rPr>
        <w:t xml:space="preserve"> </w:t>
      </w:r>
      <w:r w:rsidR="00461747">
        <w:rPr>
          <w:rFonts w:ascii="Times New Roman" w:hAnsi="Times New Roman"/>
          <w:sz w:val="28"/>
          <w:szCs w:val="28"/>
        </w:rPr>
        <w:t xml:space="preserve"> </w:t>
      </w:r>
      <w:r w:rsidR="008220F8" w:rsidRPr="006B260E">
        <w:rPr>
          <w:rFonts w:ascii="Times New Roman" w:hAnsi="Times New Roman"/>
          <w:sz w:val="28"/>
          <w:szCs w:val="28"/>
        </w:rPr>
        <w:t xml:space="preserve">поступило </w:t>
      </w:r>
      <w:r w:rsidR="003A6B76">
        <w:rPr>
          <w:rFonts w:ascii="Times New Roman" w:hAnsi="Times New Roman"/>
          <w:sz w:val="28"/>
          <w:szCs w:val="28"/>
        </w:rPr>
        <w:t>4</w:t>
      </w:r>
      <w:r w:rsidR="00151708">
        <w:rPr>
          <w:rFonts w:ascii="Times New Roman" w:hAnsi="Times New Roman"/>
          <w:sz w:val="28"/>
          <w:szCs w:val="28"/>
        </w:rPr>
        <w:t>2</w:t>
      </w:r>
      <w:r w:rsidR="00240028">
        <w:rPr>
          <w:rFonts w:ascii="Times New Roman" w:hAnsi="Times New Roman"/>
          <w:sz w:val="28"/>
          <w:szCs w:val="28"/>
        </w:rPr>
        <w:t xml:space="preserve"> о</w:t>
      </w:r>
      <w:r w:rsidR="008220F8" w:rsidRPr="006B260E">
        <w:rPr>
          <w:rFonts w:ascii="Times New Roman" w:hAnsi="Times New Roman"/>
          <w:sz w:val="28"/>
          <w:szCs w:val="28"/>
        </w:rPr>
        <w:t>бращени</w:t>
      </w:r>
      <w:r w:rsidR="00151708">
        <w:rPr>
          <w:rFonts w:ascii="Times New Roman" w:hAnsi="Times New Roman"/>
          <w:sz w:val="28"/>
          <w:szCs w:val="28"/>
        </w:rPr>
        <w:t>я</w:t>
      </w:r>
      <w:r w:rsidR="002F073F">
        <w:rPr>
          <w:rFonts w:ascii="Times New Roman" w:hAnsi="Times New Roman"/>
          <w:sz w:val="28"/>
          <w:szCs w:val="28"/>
        </w:rPr>
        <w:t xml:space="preserve"> </w:t>
      </w:r>
      <w:r w:rsidR="009E1241" w:rsidRPr="006B260E">
        <w:rPr>
          <w:rFonts w:ascii="Times New Roman" w:hAnsi="Times New Roman"/>
          <w:sz w:val="28"/>
          <w:szCs w:val="28"/>
        </w:rPr>
        <w:t>граждан</w:t>
      </w:r>
      <w:r w:rsidR="00886E08">
        <w:rPr>
          <w:rFonts w:ascii="Times New Roman" w:hAnsi="Times New Roman"/>
          <w:sz w:val="28"/>
          <w:szCs w:val="28"/>
        </w:rPr>
        <w:t xml:space="preserve">.  </w:t>
      </w:r>
      <w:r w:rsidR="00A15B14">
        <w:rPr>
          <w:rFonts w:ascii="Times New Roman" w:hAnsi="Times New Roman" w:cs="Times New Roman"/>
          <w:sz w:val="28"/>
          <w:szCs w:val="28"/>
        </w:rPr>
        <w:t xml:space="preserve">Это </w:t>
      </w:r>
      <w:r w:rsidR="002F073F">
        <w:rPr>
          <w:rFonts w:ascii="Times New Roman" w:hAnsi="Times New Roman" w:cs="Times New Roman"/>
          <w:sz w:val="28"/>
          <w:szCs w:val="28"/>
        </w:rPr>
        <w:t xml:space="preserve">в </w:t>
      </w:r>
      <w:r w:rsidR="00184596">
        <w:rPr>
          <w:rFonts w:ascii="Times New Roman" w:hAnsi="Times New Roman" w:cs="Times New Roman"/>
          <w:sz w:val="28"/>
          <w:szCs w:val="28"/>
        </w:rPr>
        <w:t>1,</w:t>
      </w:r>
      <w:r w:rsidR="003A6B76">
        <w:rPr>
          <w:rFonts w:ascii="Times New Roman" w:hAnsi="Times New Roman" w:cs="Times New Roman"/>
          <w:sz w:val="28"/>
          <w:szCs w:val="28"/>
        </w:rPr>
        <w:t>5</w:t>
      </w:r>
      <w:r w:rsidR="003F6F17">
        <w:rPr>
          <w:rFonts w:ascii="Times New Roman" w:hAnsi="Times New Roman" w:cs="Times New Roman"/>
          <w:sz w:val="28"/>
          <w:szCs w:val="28"/>
        </w:rPr>
        <w:t xml:space="preserve"> </w:t>
      </w:r>
      <w:r w:rsidR="00A15B14">
        <w:rPr>
          <w:rFonts w:ascii="Times New Roman" w:hAnsi="Times New Roman" w:cs="Times New Roman"/>
          <w:sz w:val="28"/>
          <w:szCs w:val="28"/>
        </w:rPr>
        <w:t>раз</w:t>
      </w:r>
      <w:r w:rsidR="00627F4B">
        <w:rPr>
          <w:rFonts w:ascii="Times New Roman" w:hAnsi="Times New Roman" w:cs="Times New Roman"/>
          <w:sz w:val="28"/>
          <w:szCs w:val="28"/>
        </w:rPr>
        <w:t>а</w:t>
      </w:r>
      <w:r w:rsidR="00A15B14">
        <w:rPr>
          <w:rFonts w:ascii="Times New Roman" w:hAnsi="Times New Roman" w:cs="Times New Roman"/>
          <w:sz w:val="28"/>
          <w:szCs w:val="28"/>
        </w:rPr>
        <w:t xml:space="preserve"> </w:t>
      </w:r>
      <w:r w:rsidR="003A6B76">
        <w:rPr>
          <w:rFonts w:ascii="Times New Roman" w:hAnsi="Times New Roman" w:cs="Times New Roman"/>
          <w:sz w:val="28"/>
          <w:szCs w:val="28"/>
        </w:rPr>
        <w:t>больше</w:t>
      </w:r>
      <w:r w:rsidR="003F6F17">
        <w:rPr>
          <w:rFonts w:ascii="Times New Roman" w:hAnsi="Times New Roman" w:cs="Times New Roman"/>
          <w:sz w:val="28"/>
          <w:szCs w:val="28"/>
        </w:rPr>
        <w:t xml:space="preserve"> </w:t>
      </w:r>
      <w:r w:rsidR="005135D8">
        <w:rPr>
          <w:rFonts w:ascii="Times New Roman" w:hAnsi="Times New Roman" w:cs="Times New Roman"/>
          <w:sz w:val="28"/>
          <w:szCs w:val="28"/>
        </w:rPr>
        <w:t xml:space="preserve"> </w:t>
      </w:r>
      <w:r w:rsidR="002F073F">
        <w:rPr>
          <w:rFonts w:ascii="Times New Roman" w:hAnsi="Times New Roman" w:cs="Times New Roman"/>
          <w:sz w:val="28"/>
          <w:szCs w:val="28"/>
        </w:rPr>
        <w:t xml:space="preserve">чем </w:t>
      </w:r>
      <w:r w:rsidR="005135D8">
        <w:rPr>
          <w:rFonts w:ascii="Times New Roman" w:hAnsi="Times New Roman" w:cs="Times New Roman"/>
          <w:sz w:val="28"/>
          <w:szCs w:val="28"/>
        </w:rPr>
        <w:t xml:space="preserve">в </w:t>
      </w:r>
      <w:r w:rsidR="003F6F17">
        <w:rPr>
          <w:rFonts w:ascii="Times New Roman" w:hAnsi="Times New Roman" w:cs="Times New Roman"/>
          <w:sz w:val="28"/>
          <w:szCs w:val="28"/>
        </w:rPr>
        <w:t xml:space="preserve"> </w:t>
      </w:r>
      <w:r w:rsidR="00610B60">
        <w:rPr>
          <w:rFonts w:ascii="Times New Roman" w:hAnsi="Times New Roman" w:cs="Times New Roman"/>
          <w:sz w:val="28"/>
          <w:szCs w:val="28"/>
        </w:rPr>
        <w:t xml:space="preserve">марте </w:t>
      </w:r>
      <w:r w:rsidR="005135D8">
        <w:rPr>
          <w:rFonts w:ascii="Times New Roman" w:hAnsi="Times New Roman" w:cs="Times New Roman"/>
          <w:sz w:val="28"/>
          <w:szCs w:val="28"/>
        </w:rPr>
        <w:t>202</w:t>
      </w:r>
      <w:r w:rsidR="003A6B76" w:rsidRPr="003A6B76">
        <w:rPr>
          <w:rFonts w:ascii="Times New Roman" w:hAnsi="Times New Roman" w:cs="Times New Roman"/>
          <w:sz w:val="28"/>
          <w:szCs w:val="28"/>
        </w:rPr>
        <w:t>4</w:t>
      </w:r>
      <w:r w:rsidR="005135D8">
        <w:rPr>
          <w:rFonts w:ascii="Times New Roman" w:hAnsi="Times New Roman" w:cs="Times New Roman"/>
          <w:sz w:val="28"/>
          <w:szCs w:val="28"/>
        </w:rPr>
        <w:t xml:space="preserve"> года</w:t>
      </w:r>
      <w:r w:rsidR="00503EC4">
        <w:rPr>
          <w:rFonts w:ascii="Times New Roman" w:hAnsi="Times New Roman" w:cs="Times New Roman"/>
          <w:sz w:val="28"/>
          <w:szCs w:val="28"/>
        </w:rPr>
        <w:t xml:space="preserve">  (</w:t>
      </w:r>
      <w:r w:rsidR="003A6B76" w:rsidRPr="003A6B76">
        <w:rPr>
          <w:rFonts w:ascii="Times New Roman" w:hAnsi="Times New Roman" w:cs="Times New Roman"/>
          <w:sz w:val="28"/>
          <w:szCs w:val="28"/>
        </w:rPr>
        <w:t>27</w:t>
      </w:r>
      <w:r w:rsidR="009576E1">
        <w:rPr>
          <w:rFonts w:ascii="Times New Roman" w:hAnsi="Times New Roman" w:cs="Times New Roman"/>
          <w:sz w:val="28"/>
          <w:szCs w:val="28"/>
        </w:rPr>
        <w:t xml:space="preserve"> </w:t>
      </w:r>
      <w:r w:rsidR="00503EC4">
        <w:rPr>
          <w:rFonts w:ascii="Times New Roman" w:hAnsi="Times New Roman" w:cs="Times New Roman"/>
          <w:sz w:val="28"/>
          <w:szCs w:val="28"/>
        </w:rPr>
        <w:t>обращений)</w:t>
      </w:r>
      <w:r w:rsidR="009F45DE">
        <w:rPr>
          <w:rFonts w:ascii="Times New Roman" w:hAnsi="Times New Roman" w:cs="Times New Roman"/>
          <w:sz w:val="28"/>
          <w:szCs w:val="28"/>
        </w:rPr>
        <w:t xml:space="preserve"> и</w:t>
      </w:r>
      <w:r w:rsidR="00610B60">
        <w:rPr>
          <w:rFonts w:ascii="Times New Roman" w:hAnsi="Times New Roman" w:cs="Times New Roman"/>
          <w:sz w:val="28"/>
          <w:szCs w:val="28"/>
        </w:rPr>
        <w:t xml:space="preserve"> в 1</w:t>
      </w:r>
      <w:r w:rsidR="009F45DE">
        <w:rPr>
          <w:rFonts w:ascii="Times New Roman" w:hAnsi="Times New Roman" w:cs="Times New Roman"/>
          <w:sz w:val="28"/>
          <w:szCs w:val="28"/>
        </w:rPr>
        <w:t>,</w:t>
      </w:r>
      <w:r w:rsidR="003A6B76">
        <w:rPr>
          <w:rFonts w:ascii="Times New Roman" w:hAnsi="Times New Roman" w:cs="Times New Roman"/>
          <w:sz w:val="28"/>
          <w:szCs w:val="28"/>
        </w:rPr>
        <w:t>0</w:t>
      </w:r>
      <w:r w:rsidR="00151708">
        <w:rPr>
          <w:rFonts w:ascii="Times New Roman" w:hAnsi="Times New Roman" w:cs="Times New Roman"/>
          <w:sz w:val="28"/>
          <w:szCs w:val="28"/>
        </w:rPr>
        <w:t>7</w:t>
      </w:r>
      <w:r w:rsidR="00610B60">
        <w:rPr>
          <w:rFonts w:ascii="Times New Roman" w:hAnsi="Times New Roman" w:cs="Times New Roman"/>
          <w:sz w:val="28"/>
          <w:szCs w:val="28"/>
        </w:rPr>
        <w:t xml:space="preserve"> раза </w:t>
      </w:r>
      <w:r w:rsidR="003A6B76">
        <w:rPr>
          <w:rFonts w:ascii="Times New Roman" w:hAnsi="Times New Roman" w:cs="Times New Roman"/>
          <w:sz w:val="28"/>
          <w:szCs w:val="28"/>
        </w:rPr>
        <w:t>меньше</w:t>
      </w:r>
      <w:r w:rsidR="00610B60">
        <w:rPr>
          <w:rFonts w:ascii="Times New Roman" w:hAnsi="Times New Roman" w:cs="Times New Roman"/>
          <w:sz w:val="28"/>
          <w:szCs w:val="28"/>
        </w:rPr>
        <w:t xml:space="preserve"> чем в </w:t>
      </w:r>
      <w:r w:rsidR="007338C2">
        <w:rPr>
          <w:rFonts w:ascii="Times New Roman" w:hAnsi="Times New Roman" w:cs="Times New Roman"/>
          <w:sz w:val="28"/>
          <w:szCs w:val="28"/>
        </w:rPr>
        <w:t>аналогичн</w:t>
      </w:r>
      <w:r w:rsidR="00610B60">
        <w:rPr>
          <w:rFonts w:ascii="Times New Roman" w:hAnsi="Times New Roman" w:cs="Times New Roman"/>
          <w:sz w:val="28"/>
          <w:szCs w:val="28"/>
        </w:rPr>
        <w:t>ом</w:t>
      </w:r>
      <w:r w:rsidR="007338C2">
        <w:rPr>
          <w:rFonts w:ascii="Times New Roman" w:hAnsi="Times New Roman" w:cs="Times New Roman"/>
          <w:sz w:val="28"/>
          <w:szCs w:val="28"/>
        </w:rPr>
        <w:t xml:space="preserve"> период</w:t>
      </w:r>
      <w:r w:rsidR="00610B60">
        <w:rPr>
          <w:rFonts w:ascii="Times New Roman" w:hAnsi="Times New Roman" w:cs="Times New Roman"/>
          <w:sz w:val="28"/>
          <w:szCs w:val="28"/>
        </w:rPr>
        <w:t>е</w:t>
      </w:r>
      <w:r w:rsidR="007338C2">
        <w:rPr>
          <w:rFonts w:ascii="Times New Roman" w:hAnsi="Times New Roman" w:cs="Times New Roman"/>
          <w:sz w:val="28"/>
          <w:szCs w:val="28"/>
        </w:rPr>
        <w:t xml:space="preserve">  </w:t>
      </w:r>
      <w:r w:rsidR="00886E08" w:rsidRPr="00886E08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прошлого </w:t>
      </w:r>
      <w:r w:rsidR="000851F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886E08" w:rsidRPr="00886E08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года</w:t>
      </w:r>
      <w:r w:rsidR="007338C2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610B60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886E08">
        <w:rPr>
          <w:rFonts w:ascii="Times New Roman" w:hAnsi="Times New Roman" w:cs="Times New Roman"/>
          <w:sz w:val="28"/>
          <w:szCs w:val="28"/>
        </w:rPr>
        <w:t>(</w:t>
      </w:r>
      <w:r w:rsidR="003A6B76" w:rsidRPr="003A6B76">
        <w:rPr>
          <w:rFonts w:ascii="Times New Roman" w:hAnsi="Times New Roman" w:cs="Times New Roman"/>
          <w:sz w:val="28"/>
          <w:szCs w:val="28"/>
        </w:rPr>
        <w:t>45</w:t>
      </w:r>
      <w:r w:rsidR="003A6B76">
        <w:rPr>
          <w:rFonts w:ascii="Times New Roman" w:hAnsi="Times New Roman" w:cs="Times New Roman"/>
          <w:sz w:val="28"/>
          <w:szCs w:val="28"/>
        </w:rPr>
        <w:t xml:space="preserve"> </w:t>
      </w:r>
      <w:r w:rsidR="00886E08">
        <w:rPr>
          <w:rFonts w:ascii="Times New Roman" w:hAnsi="Times New Roman" w:cs="Times New Roman"/>
          <w:sz w:val="28"/>
          <w:szCs w:val="28"/>
        </w:rPr>
        <w:t>обращени</w:t>
      </w:r>
      <w:r w:rsidR="005135D8">
        <w:rPr>
          <w:rFonts w:ascii="Times New Roman" w:hAnsi="Times New Roman" w:cs="Times New Roman"/>
          <w:sz w:val="28"/>
          <w:szCs w:val="28"/>
        </w:rPr>
        <w:t>й</w:t>
      </w:r>
      <w:r w:rsidR="00886E08">
        <w:rPr>
          <w:rFonts w:ascii="Times New Roman" w:hAnsi="Times New Roman" w:cs="Times New Roman"/>
          <w:sz w:val="28"/>
          <w:szCs w:val="28"/>
        </w:rPr>
        <w:t>).</w:t>
      </w:r>
    </w:p>
    <w:p w:rsidR="003A6B76" w:rsidRDefault="00886E08" w:rsidP="003A6B76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</w:pPr>
      <w:r w:rsidRPr="00886E08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Общее количество вопросов, поставленных гражданами в своих обращениях, в обзорном</w:t>
      </w:r>
      <w:r w:rsidR="00820951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Pr="00886E08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периоде составил</w:t>
      </w:r>
      <w:r w:rsidR="00DB063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о</w:t>
      </w:r>
      <w:r w:rsidRPr="00886E08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610B60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5</w:t>
      </w:r>
      <w:r w:rsidR="003A6B76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1</w:t>
      </w:r>
      <w:r w:rsidRPr="00886E08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, это на</w:t>
      </w:r>
      <w:r w:rsidR="002A173B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3A6B76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22 </w:t>
      </w:r>
      <w:r w:rsidR="002A173B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обращени</w:t>
      </w:r>
      <w:r w:rsidR="00610B60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я</w:t>
      </w:r>
      <w:r w:rsidRPr="00886E08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2A173B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или </w:t>
      </w:r>
      <w:r w:rsidR="00524365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184596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br/>
      </w:r>
      <w:r w:rsidR="003A6B76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79 </w:t>
      </w:r>
      <w:r w:rsidR="003A6B76" w:rsidRPr="000851F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процент</w:t>
      </w:r>
      <w:r w:rsidR="003A6B76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ов</w:t>
      </w:r>
      <w:r w:rsidR="003A6B76" w:rsidRPr="000851F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3A6B76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больше</w:t>
      </w:r>
      <w:r w:rsidR="003A6B76" w:rsidRPr="000851F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, чем </w:t>
      </w:r>
      <w:r w:rsidR="003A6B76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в  предыдущем месяце  текущего года  </w:t>
      </w:r>
      <w:r w:rsidR="003A6B76" w:rsidRPr="000851F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(</w:t>
      </w:r>
      <w:r w:rsidR="003A6B76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29</w:t>
      </w:r>
      <w:r w:rsidR="003A6B76" w:rsidRPr="000851F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)</w:t>
      </w:r>
      <w:r w:rsidR="003A6B76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, и на 1 обращение   или  2  процента  больше, чем в аналогичном  периоде  2023 года (50).           </w:t>
      </w:r>
    </w:p>
    <w:p w:rsidR="00DA6D79" w:rsidRDefault="00E24C0A" w:rsidP="00E24C0A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О</w:t>
      </w:r>
      <w:r w:rsidR="00DA6D79" w:rsidRPr="00DA6D79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бращения концентрировались в </w:t>
      </w:r>
      <w:r w:rsidR="00DA6D79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Администрации МО «Город Новоульяновск» </w:t>
      </w:r>
      <w:r w:rsidR="00492CF3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DA6D79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Ульяновской </w:t>
      </w:r>
      <w:r w:rsidR="00F4581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DA6D79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области </w:t>
      </w:r>
      <w:r w:rsidR="00DA6D79" w:rsidRPr="00DA6D79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по </w:t>
      </w:r>
      <w:r w:rsidR="00DA6D79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следующим</w:t>
      </w:r>
      <w:r w:rsidR="00DA6D79" w:rsidRPr="00DA6D79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имеющимся источникам </w:t>
      </w:r>
      <w:r w:rsidR="00886E08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DA6D79" w:rsidRPr="00DA6D79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поступления:</w:t>
      </w:r>
    </w:p>
    <w:p w:rsidR="003A6B76" w:rsidRDefault="00FD4249" w:rsidP="003A6B76">
      <w:pPr>
        <w:spacing w:after="0" w:line="240" w:lineRule="auto"/>
        <w:jc w:val="both"/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      -  письменная форма обращений  граждан</w:t>
      </w:r>
      <w:r w:rsidR="003F6F1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- </w:t>
      </w:r>
      <w:r w:rsidR="00793A45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1</w:t>
      </w:r>
      <w:r w:rsidR="00151708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6</w:t>
      </w:r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, что составляет </w:t>
      </w:r>
      <w:r w:rsidR="00151708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38 </w:t>
      </w:r>
      <w:r w:rsidR="00184596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процент</w:t>
      </w:r>
      <w:r w:rsidR="0078387B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ов</w:t>
      </w:r>
      <w:r w:rsidR="00184596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151708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от  </w:t>
      </w:r>
      <w:r w:rsidRPr="00C0663D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общего </w:t>
      </w:r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Pr="00C0663D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объёма </w:t>
      </w:r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корреспонденции. </w:t>
      </w:r>
      <w:r w:rsidR="003A6B76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Это </w:t>
      </w:r>
      <w:r w:rsidR="003A6B76" w:rsidRPr="000851F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на</w:t>
      </w:r>
      <w:r w:rsidR="003A6B76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151708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11</w:t>
      </w:r>
      <w:r w:rsidR="003A6B76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обращени</w:t>
      </w:r>
      <w:r w:rsidR="00151708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й</w:t>
      </w:r>
      <w:r w:rsidR="003A6B76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или </w:t>
      </w:r>
      <w:r w:rsidR="003A6B76" w:rsidRPr="000851F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151708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br/>
        <w:t xml:space="preserve">220 </w:t>
      </w:r>
      <w:r w:rsidR="003A6B76" w:rsidRPr="000851F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процент</w:t>
      </w:r>
      <w:r w:rsidR="003A6B76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ов</w:t>
      </w:r>
      <w:r w:rsidR="003A6B76" w:rsidRPr="000851F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3A6B76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больше</w:t>
      </w:r>
      <w:r w:rsidR="003A6B76" w:rsidRPr="000851F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, чем </w:t>
      </w:r>
      <w:r w:rsidR="003A6B76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в  предыдущем месяце  текущего года  </w:t>
      </w:r>
      <w:r w:rsidR="003A6B76" w:rsidRPr="000851F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(</w:t>
      </w:r>
      <w:r w:rsidR="003A6B76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5</w:t>
      </w:r>
      <w:r w:rsidR="003A6B76" w:rsidRPr="000851F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)</w:t>
      </w:r>
      <w:r w:rsidR="003A6B76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, и на </w:t>
      </w:r>
      <w:r w:rsidR="00151708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6</w:t>
      </w:r>
      <w:r w:rsidR="003A6B76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обращений </w:t>
      </w:r>
      <w:r w:rsidR="00151708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3A6B76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или  </w:t>
      </w:r>
      <w:r w:rsidR="00151708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60</w:t>
      </w:r>
      <w:r w:rsidR="003A6B76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процентов  больше, чем в аналогичном  периоде  2023 года (10).           </w:t>
      </w:r>
    </w:p>
    <w:p w:rsidR="000F43EB" w:rsidRDefault="00151708" w:rsidP="003A6B76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F2416F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-</w:t>
      </w:r>
      <w:r w:rsidR="008736CD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F2416F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электронная форма  обращений  («виртуальная приемная» и официальный </w:t>
      </w:r>
      <w:r w:rsidR="002A173B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F2416F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«электронный  почтовый  ящик»)</w:t>
      </w:r>
      <w:r w:rsidR="000F43EB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- </w:t>
      </w:r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7</w:t>
      </w:r>
      <w:r w:rsidR="00F2416F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, что составляет </w:t>
      </w:r>
      <w:r w:rsidR="000F43EB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br/>
      </w:r>
      <w:r w:rsidR="00CC5132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17</w:t>
      </w:r>
      <w:r w:rsidR="0078387B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E02B3D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F2416F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процент</w:t>
      </w:r>
      <w:r w:rsidR="000F43EB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ов</w:t>
      </w:r>
      <w:r w:rsidR="0078387B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0F43EB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F2416F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от </w:t>
      </w:r>
      <w:r w:rsidR="0080241C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F2416F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общего </w:t>
      </w:r>
      <w:r w:rsidR="0080241C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F2416F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объёма</w:t>
      </w:r>
      <w:r w:rsidR="0080241C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635B5C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корреспонденции.</w:t>
      </w:r>
      <w:r w:rsidR="00635B5C" w:rsidRPr="00635B5C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635B5C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Это </w:t>
      </w:r>
      <w:r w:rsidR="00635B5C" w:rsidRPr="000851F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на</w:t>
      </w:r>
      <w:r w:rsidR="008736CD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CC5132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1</w:t>
      </w:r>
      <w:r w:rsidR="00335444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FC48E8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обращени</w:t>
      </w:r>
      <w:r w:rsidR="00CC5132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е</w:t>
      </w:r>
      <w:r w:rsidR="00FC48E8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или </w:t>
      </w:r>
      <w:r w:rsidR="00635B5C" w:rsidRPr="000851F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CC5132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1</w:t>
      </w:r>
      <w:r w:rsidR="00793A45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7 </w:t>
      </w:r>
      <w:r w:rsidR="00635B5C" w:rsidRPr="000851F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процент</w:t>
      </w:r>
      <w:r w:rsidR="0078387B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ов</w:t>
      </w:r>
      <w:r w:rsidR="00635B5C" w:rsidRPr="000851F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793A45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больше</w:t>
      </w:r>
      <w:r w:rsidR="00635B5C" w:rsidRPr="000851F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, чем </w:t>
      </w:r>
      <w:r w:rsidR="000F43EB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в  предыдущем месяце  текущего года  </w:t>
      </w:r>
      <w:r w:rsidR="00635B5C" w:rsidRPr="000851F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(</w:t>
      </w:r>
      <w:r w:rsidR="00CC5132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6</w:t>
      </w:r>
      <w:r w:rsidR="00635B5C" w:rsidRPr="000851F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)</w:t>
      </w:r>
      <w:r w:rsidR="000F43EB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,</w:t>
      </w:r>
      <w:r w:rsidR="00FD4249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0F43EB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и на </w:t>
      </w:r>
      <w:r w:rsidR="00CC5132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4</w:t>
      </w:r>
      <w:r w:rsidR="00793A45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0F43EB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обращени</w:t>
      </w:r>
      <w:r w:rsidR="00CC5132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я</w:t>
      </w:r>
      <w:r w:rsidR="000F43EB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или  </w:t>
      </w:r>
      <w:r w:rsidR="00CC5132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36</w:t>
      </w:r>
      <w:r w:rsidR="0078387B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0F43EB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процент</w:t>
      </w:r>
      <w:r w:rsidR="00793A45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ов</w:t>
      </w:r>
      <w:r w:rsidR="000F43EB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FC0ACE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B07242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меньше</w:t>
      </w:r>
      <w:r w:rsidR="000F43EB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, чем в аналогичном  периоде  202</w:t>
      </w:r>
      <w:r w:rsidR="00CC5132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3</w:t>
      </w:r>
      <w:r w:rsidR="00793A45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года</w:t>
      </w:r>
      <w:r w:rsidR="000F43EB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(</w:t>
      </w:r>
      <w:r w:rsidR="00CC5132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11</w:t>
      </w:r>
      <w:r w:rsidR="000F43EB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).</w:t>
      </w:r>
      <w:r w:rsidR="00FD4249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       </w:t>
      </w:r>
      <w:r w:rsidR="000F43EB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</w:t>
      </w:r>
    </w:p>
    <w:p w:rsidR="00335444" w:rsidRDefault="000F43EB" w:rsidP="00335444">
      <w:pPr>
        <w:spacing w:after="0" w:line="240" w:lineRule="auto"/>
        <w:jc w:val="both"/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        </w:t>
      </w:r>
      <w:r w:rsidR="00E24C0A" w:rsidRPr="00E24C0A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-</w:t>
      </w:r>
      <w:r w:rsidR="00E24C0A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</w:t>
      </w:r>
      <w:r w:rsidR="00335444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обращения из  </w:t>
      </w:r>
      <w:r w:rsidR="00E24C0A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вышестоящ</w:t>
      </w:r>
      <w:r w:rsidR="00C138ED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и</w:t>
      </w:r>
      <w:r w:rsidR="00335444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х</w:t>
      </w:r>
      <w:r w:rsidR="00C138ED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E24C0A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организаци</w:t>
      </w:r>
      <w:r w:rsidR="00335444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й</w:t>
      </w:r>
      <w:r w:rsidR="00E24C0A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– </w:t>
      </w:r>
      <w:r w:rsidR="0078387B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1</w:t>
      </w:r>
      <w:r w:rsidR="00CC5132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0</w:t>
      </w:r>
      <w:r w:rsidR="00F714B9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,</w:t>
      </w:r>
      <w:r w:rsidR="00C138ED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E24C0A" w:rsidRPr="00E24C0A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C138ED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что составляет </w:t>
      </w:r>
      <w:r w:rsidR="00793A45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2</w:t>
      </w:r>
      <w:r w:rsidR="00CC5132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4 </w:t>
      </w:r>
      <w:r w:rsidR="00C138ED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процент</w:t>
      </w:r>
      <w:r w:rsidR="00CC5132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а</w:t>
      </w:r>
      <w:r w:rsidR="00C138ED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C138ED" w:rsidRPr="00C0663D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от   общего </w:t>
      </w:r>
      <w:r w:rsidR="00C138ED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C138ED" w:rsidRPr="00C0663D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объёма </w:t>
      </w:r>
      <w:r w:rsidR="00C138ED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корреспонденции. Э</w:t>
      </w:r>
      <w:r w:rsidR="00C138ED" w:rsidRPr="000851F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то </w:t>
      </w:r>
      <w:r w:rsidR="00FC48E8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на </w:t>
      </w:r>
      <w:r w:rsidR="00CC5132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3</w:t>
      </w:r>
      <w:r w:rsidR="000630CF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FC48E8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обращени</w:t>
      </w:r>
      <w:r w:rsidR="00CC5132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я</w:t>
      </w:r>
      <w:r w:rsidR="00B1628C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или </w:t>
      </w:r>
      <w:r w:rsidR="000630CF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br/>
      </w:r>
      <w:r w:rsidR="00B07242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43</w:t>
      </w:r>
      <w:r w:rsidR="00F714B9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FC48E8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процент</w:t>
      </w:r>
      <w:r w:rsidR="00B07242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а</w:t>
      </w:r>
      <w:r w:rsidR="00FC48E8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CC5132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больше</w:t>
      </w:r>
      <w:r w:rsidR="00C138ED" w:rsidRPr="000851F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чем </w:t>
      </w:r>
      <w:r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в  предыдущем месяце  текущего года  </w:t>
      </w:r>
      <w:r w:rsidR="00C138ED" w:rsidRPr="000851F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(</w:t>
      </w:r>
      <w:r w:rsidR="00CC5132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7</w:t>
      </w:r>
      <w:r w:rsidR="00C138ED" w:rsidRPr="000851F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)</w:t>
      </w:r>
      <w:r w:rsidR="000630CF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, </w:t>
      </w:r>
      <w:r w:rsidR="00FC0ACE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и на </w:t>
      </w:r>
      <w:r w:rsidR="00FC0ACE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br/>
      </w:r>
      <w:r w:rsidR="00CC5132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3</w:t>
      </w:r>
      <w:r w:rsidR="00FC0ACE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обращени</w:t>
      </w:r>
      <w:r w:rsidR="00CC5132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я</w:t>
      </w:r>
      <w:r w:rsidR="00FC0ACE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или </w:t>
      </w:r>
      <w:r w:rsidR="00CC5132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2</w:t>
      </w:r>
      <w:r w:rsidR="009F45DE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3</w:t>
      </w:r>
      <w:r w:rsidR="00FC0ACE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процент</w:t>
      </w:r>
      <w:r w:rsidR="00B07242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а</w:t>
      </w:r>
      <w:r w:rsidR="00FC0ACE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</w:t>
      </w:r>
      <w:r w:rsidR="009F45DE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меньше</w:t>
      </w:r>
      <w:r w:rsidR="00FC0ACE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, чем в аналогичном  периоде  202</w:t>
      </w:r>
      <w:r w:rsidR="00CC5132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3</w:t>
      </w:r>
      <w:r w:rsidR="00793A45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года</w:t>
      </w:r>
      <w:r w:rsidR="00FC0ACE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</w:t>
      </w:r>
      <w:r w:rsidR="00684495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(</w:t>
      </w:r>
      <w:r w:rsidR="00793A45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1</w:t>
      </w:r>
      <w:r w:rsidR="00CC5132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3</w:t>
      </w:r>
      <w:r w:rsidR="00684495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).</w:t>
      </w:r>
    </w:p>
    <w:p w:rsidR="005C77A4" w:rsidRDefault="000630CF" w:rsidP="005C77A4">
      <w:pPr>
        <w:spacing w:after="0" w:line="240" w:lineRule="auto"/>
        <w:jc w:val="both"/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       </w:t>
      </w:r>
      <w:r w:rsidR="00CB6B1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-  обращения с личных приемов -</w:t>
      </w:r>
      <w:r w:rsidR="005C77A4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CC5132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9</w:t>
      </w:r>
      <w:r w:rsidR="00CB6B1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, что составляет </w:t>
      </w:r>
      <w:r w:rsidR="0041125A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2</w:t>
      </w:r>
      <w:r w:rsidR="00CC5132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1</w:t>
      </w:r>
      <w:r w:rsidR="00CB6B1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процент от общего объёма </w:t>
      </w:r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корреспонденции. Э</w:t>
      </w:r>
      <w:r w:rsidRPr="000851F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то </w:t>
      </w:r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на </w:t>
      </w:r>
      <w:r w:rsidR="00CC5132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1</w:t>
      </w:r>
      <w:r w:rsidR="00684495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обращени</w:t>
      </w:r>
      <w:r w:rsidR="00CC5132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е</w:t>
      </w:r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или  </w:t>
      </w:r>
      <w:r w:rsidR="00CC5132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12</w:t>
      </w:r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процент</w:t>
      </w:r>
      <w:r w:rsidR="00CC5132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ов</w:t>
      </w:r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</w:t>
      </w:r>
      <w:r w:rsidR="0041125A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больше</w:t>
      </w:r>
      <w:r w:rsidRPr="000851F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, чем в </w:t>
      </w:r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684495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предыдущем месяцем </w:t>
      </w:r>
      <w:r w:rsidR="00684495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текущего года </w:t>
      </w:r>
      <w:r w:rsidRPr="000851F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(</w:t>
      </w:r>
      <w:r w:rsidR="009F45DE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8</w:t>
      </w:r>
      <w:r w:rsidRPr="000851F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)</w:t>
      </w:r>
      <w:r w:rsidR="005C77A4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, и на</w:t>
      </w:r>
      <w:r w:rsidR="00CC5132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41125A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1</w:t>
      </w:r>
      <w:r w:rsidR="005C77A4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обращени</w:t>
      </w:r>
      <w:r w:rsidR="0041125A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е </w:t>
      </w:r>
      <w:r w:rsidR="005C77A4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или </w:t>
      </w:r>
      <w:r w:rsidR="0041125A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1</w:t>
      </w:r>
      <w:r w:rsidR="00CC5132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0</w:t>
      </w:r>
      <w:r w:rsidR="005C77A4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процентов  </w:t>
      </w:r>
      <w:r w:rsidR="00CC5132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меньше</w:t>
      </w:r>
      <w:r w:rsidR="005C77A4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, чем в аналогичном  периоде  202</w:t>
      </w:r>
      <w:r w:rsidR="00CC5132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3</w:t>
      </w:r>
      <w:r w:rsidR="009F45DE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года </w:t>
      </w:r>
      <w:r w:rsidR="005C77A4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(</w:t>
      </w:r>
      <w:r w:rsidR="00CC5132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10</w:t>
      </w:r>
      <w:r w:rsidR="005C77A4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).</w:t>
      </w:r>
    </w:p>
    <w:tbl>
      <w:tblPr>
        <w:tblW w:w="9746" w:type="dxa"/>
        <w:tblInd w:w="108" w:type="dxa"/>
        <w:tblLook w:val="04A0" w:firstRow="1" w:lastRow="0" w:firstColumn="1" w:lastColumn="0" w:noHBand="0" w:noVBand="1"/>
      </w:tblPr>
      <w:tblGrid>
        <w:gridCol w:w="4378"/>
        <w:gridCol w:w="614"/>
        <w:gridCol w:w="614"/>
        <w:gridCol w:w="615"/>
        <w:gridCol w:w="615"/>
        <w:gridCol w:w="615"/>
        <w:gridCol w:w="1065"/>
        <w:gridCol w:w="615"/>
        <w:gridCol w:w="615"/>
      </w:tblGrid>
      <w:tr w:rsidR="00EB2A6C" w:rsidRPr="00EB2A6C" w:rsidTr="00536002">
        <w:trPr>
          <w:trHeight w:val="600"/>
        </w:trPr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A6C" w:rsidRPr="00EB2A6C" w:rsidRDefault="00EB2A6C" w:rsidP="00EB2A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0"/>
            </w:tblGrid>
            <w:tr w:rsidR="00EB2A6C" w:rsidRPr="00EB2A6C">
              <w:trPr>
                <w:trHeight w:val="600"/>
                <w:tblCellSpacing w:w="0" w:type="dxa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B2A6C" w:rsidRPr="00EB2A6C" w:rsidRDefault="00EB2A6C" w:rsidP="00EB2A6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</w:tr>
          </w:tbl>
          <w:p w:rsidR="00EB2A6C" w:rsidRPr="00EB2A6C" w:rsidRDefault="00EB2A6C" w:rsidP="00EB2A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A6C" w:rsidRPr="00EB2A6C" w:rsidRDefault="00EB2A6C" w:rsidP="00EB2A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A6C" w:rsidRPr="00EB2A6C" w:rsidRDefault="00EB2A6C" w:rsidP="00EB2A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A6C" w:rsidRPr="00EB2A6C" w:rsidRDefault="00EB2A6C" w:rsidP="00EB2A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A6C" w:rsidRPr="00EB2A6C" w:rsidRDefault="00EB2A6C" w:rsidP="00EB2A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A6C" w:rsidRPr="00EB2A6C" w:rsidRDefault="00EB2A6C" w:rsidP="00EB2A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A6C" w:rsidRPr="00EB2A6C" w:rsidRDefault="00EB2A6C" w:rsidP="00EB2A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A6C" w:rsidRPr="00EB2A6C" w:rsidRDefault="00EB2A6C" w:rsidP="00EB2A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A6C" w:rsidRPr="00EB2A6C" w:rsidRDefault="00EB2A6C" w:rsidP="00EB2A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EB2A6C" w:rsidRPr="00EB2A6C" w:rsidTr="00536002">
        <w:trPr>
          <w:trHeight w:val="1125"/>
        </w:trPr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A6C" w:rsidRPr="00EB2A6C" w:rsidRDefault="00EB2A6C" w:rsidP="00EB2A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A6C" w:rsidRPr="00EB2A6C" w:rsidRDefault="00EB2A6C" w:rsidP="00EB2A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A6C" w:rsidRPr="00EB2A6C" w:rsidRDefault="00EB2A6C" w:rsidP="00EB2A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A6C" w:rsidRPr="00EB2A6C" w:rsidRDefault="00EB2A6C" w:rsidP="00EB2A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A6C" w:rsidRPr="00EB2A6C" w:rsidRDefault="00EB2A6C" w:rsidP="00EB2A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A6C" w:rsidRPr="00EB2A6C" w:rsidRDefault="00EB2A6C" w:rsidP="00EB2A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A6C" w:rsidRPr="00EB2A6C" w:rsidRDefault="00EB2A6C" w:rsidP="00EB2A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A6C" w:rsidRPr="00EB2A6C" w:rsidRDefault="00EB2A6C" w:rsidP="00EB2A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A6C" w:rsidRPr="00EB2A6C" w:rsidRDefault="00EB2A6C" w:rsidP="00EB2A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EB2A6C" w:rsidRPr="00EB2A6C" w:rsidTr="00536002">
        <w:trPr>
          <w:trHeight w:val="1125"/>
        </w:trPr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A6C" w:rsidRPr="00EB2A6C" w:rsidRDefault="00EB2A6C" w:rsidP="00EB2A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A6C" w:rsidRPr="00EB2A6C" w:rsidRDefault="00EB2A6C" w:rsidP="00EB2A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A6C" w:rsidRPr="00EB2A6C" w:rsidRDefault="00EB2A6C" w:rsidP="00EB2A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A6C" w:rsidRPr="00EB2A6C" w:rsidRDefault="00EB2A6C" w:rsidP="00EB2A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A6C" w:rsidRPr="00EB2A6C" w:rsidRDefault="00EB2A6C" w:rsidP="00EB2A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A6C" w:rsidRPr="00EB2A6C" w:rsidRDefault="00EB2A6C" w:rsidP="00EB2A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A6C" w:rsidRPr="00EB2A6C" w:rsidRDefault="00EB2A6C" w:rsidP="00EB2A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A6C" w:rsidRPr="00EB2A6C" w:rsidRDefault="00EB2A6C" w:rsidP="00EB2A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A6C" w:rsidRPr="00EB2A6C" w:rsidRDefault="00EB2A6C" w:rsidP="00EB2A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EB2A6C" w:rsidRPr="00EB2A6C" w:rsidTr="00536002">
        <w:trPr>
          <w:trHeight w:val="1500"/>
        </w:trPr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A6C" w:rsidRDefault="00EB2A6C" w:rsidP="00EB2A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  <w:p w:rsidR="00740935" w:rsidRDefault="00740935" w:rsidP="00EB2A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noProof/>
                <w:color w:val="000000"/>
              </w:rPr>
              <w:drawing>
                <wp:anchor distT="0" distB="0" distL="114300" distR="114300" simplePos="0" relativeHeight="251663360" behindDoc="0" locked="0" layoutInCell="1" allowOverlap="1" wp14:anchorId="780F9707" wp14:editId="0921D04C">
                  <wp:simplePos x="0" y="0"/>
                  <wp:positionH relativeFrom="column">
                    <wp:posOffset>193040</wp:posOffset>
                  </wp:positionH>
                  <wp:positionV relativeFrom="paragraph">
                    <wp:posOffset>35560</wp:posOffset>
                  </wp:positionV>
                  <wp:extent cx="5084445" cy="2632075"/>
                  <wp:effectExtent l="0" t="0" r="20955" b="15875"/>
                  <wp:wrapNone/>
                  <wp:docPr id="4" name="Диаграмма 4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7"/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5311" w:type="dxa"/>
              <w:tblLook w:val="04A0" w:firstRow="1" w:lastRow="0" w:firstColumn="1" w:lastColumn="0" w:noHBand="0" w:noVBand="1"/>
            </w:tblPr>
            <w:tblGrid>
              <w:gridCol w:w="364"/>
              <w:gridCol w:w="728"/>
              <w:gridCol w:w="363"/>
              <w:gridCol w:w="363"/>
              <w:gridCol w:w="363"/>
              <w:gridCol w:w="363"/>
              <w:gridCol w:w="363"/>
              <w:gridCol w:w="529"/>
              <w:gridCol w:w="363"/>
              <w:gridCol w:w="363"/>
            </w:tblGrid>
            <w:tr w:rsidR="00740935" w:rsidRPr="00740935" w:rsidTr="00740935">
              <w:trPr>
                <w:trHeight w:val="600"/>
              </w:trPr>
              <w:tc>
                <w:tcPr>
                  <w:tcW w:w="49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40935" w:rsidRPr="00740935" w:rsidRDefault="00740935" w:rsidP="0074093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56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40935" w:rsidRPr="00740935" w:rsidRDefault="00740935" w:rsidP="0074093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  <w:tbl>
                  <w:tblPr>
                    <w:tblW w:w="0" w:type="auto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512"/>
                  </w:tblGrid>
                  <w:tr w:rsidR="00740935" w:rsidRPr="00740935">
                    <w:trPr>
                      <w:trHeight w:val="600"/>
                      <w:tblCellSpacing w:w="0" w:type="dxa"/>
                    </w:trPr>
                    <w:tc>
                      <w:tcPr>
                        <w:tcW w:w="9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40935" w:rsidRPr="00740935" w:rsidRDefault="00740935" w:rsidP="00740935">
                        <w:pPr>
                          <w:spacing w:after="0" w:line="240" w:lineRule="auto"/>
                          <w:rPr>
                            <w:rFonts w:ascii="Calibri" w:eastAsia="Times New Roman" w:hAnsi="Calibri" w:cs="Calibri"/>
                            <w:color w:val="000000"/>
                          </w:rPr>
                        </w:pPr>
                      </w:p>
                    </w:tc>
                  </w:tr>
                </w:tbl>
                <w:p w:rsidR="00740935" w:rsidRPr="00740935" w:rsidRDefault="00740935" w:rsidP="0074093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49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40935" w:rsidRPr="00740935" w:rsidRDefault="00740935" w:rsidP="0074093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49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40935" w:rsidRPr="00740935" w:rsidRDefault="00740935" w:rsidP="0074093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49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40935" w:rsidRPr="00740935" w:rsidRDefault="00740935" w:rsidP="0074093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49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40935" w:rsidRPr="00740935" w:rsidRDefault="00740935" w:rsidP="0074093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49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40935" w:rsidRPr="00740935" w:rsidRDefault="00740935" w:rsidP="0074093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80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40935" w:rsidRPr="00740935" w:rsidRDefault="00740935" w:rsidP="0074093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49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40935" w:rsidRPr="00740935" w:rsidRDefault="00740935" w:rsidP="0074093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49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40935" w:rsidRPr="00740935" w:rsidRDefault="00740935" w:rsidP="0074093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</w:tr>
            <w:tr w:rsidR="00740935" w:rsidRPr="00740935" w:rsidTr="00740935">
              <w:trPr>
                <w:trHeight w:val="1125"/>
              </w:trPr>
              <w:tc>
                <w:tcPr>
                  <w:tcW w:w="49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40935" w:rsidRPr="00740935" w:rsidRDefault="00740935" w:rsidP="0074093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56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40935" w:rsidRPr="00740935" w:rsidRDefault="00740935" w:rsidP="0074093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49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40935" w:rsidRPr="00740935" w:rsidRDefault="00740935" w:rsidP="0074093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49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40935" w:rsidRPr="00740935" w:rsidRDefault="00740935" w:rsidP="0074093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49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40935" w:rsidRPr="00740935" w:rsidRDefault="00740935" w:rsidP="0074093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49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40935" w:rsidRPr="00740935" w:rsidRDefault="00740935" w:rsidP="0074093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49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40935" w:rsidRPr="00740935" w:rsidRDefault="00740935" w:rsidP="0074093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80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40935" w:rsidRPr="00740935" w:rsidRDefault="00740935" w:rsidP="0074093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49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40935" w:rsidRPr="00740935" w:rsidRDefault="00740935" w:rsidP="0074093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49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40935" w:rsidRPr="00740935" w:rsidRDefault="00740935" w:rsidP="0074093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</w:tr>
            <w:tr w:rsidR="00740935" w:rsidRPr="00740935" w:rsidTr="00740935">
              <w:trPr>
                <w:trHeight w:val="1125"/>
              </w:trPr>
              <w:tc>
                <w:tcPr>
                  <w:tcW w:w="49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40935" w:rsidRPr="00740935" w:rsidRDefault="00740935" w:rsidP="0074093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56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40935" w:rsidRPr="00740935" w:rsidRDefault="00740935" w:rsidP="0074093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49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40935" w:rsidRPr="00740935" w:rsidRDefault="00740935" w:rsidP="0074093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49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40935" w:rsidRPr="00740935" w:rsidRDefault="00740935" w:rsidP="0074093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49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40935" w:rsidRPr="00740935" w:rsidRDefault="00740935" w:rsidP="0074093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49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40935" w:rsidRPr="00740935" w:rsidRDefault="00740935" w:rsidP="0074093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49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40935" w:rsidRPr="00740935" w:rsidRDefault="00740935" w:rsidP="0074093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80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40935" w:rsidRPr="00740935" w:rsidRDefault="00740935" w:rsidP="0074093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49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40935" w:rsidRPr="00740935" w:rsidRDefault="00740935" w:rsidP="0074093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49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40935" w:rsidRPr="00740935" w:rsidRDefault="00740935" w:rsidP="0074093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</w:tr>
            <w:tr w:rsidR="00740935" w:rsidRPr="00740935" w:rsidTr="00740935">
              <w:trPr>
                <w:trHeight w:val="1500"/>
              </w:trPr>
              <w:tc>
                <w:tcPr>
                  <w:tcW w:w="49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40935" w:rsidRPr="00740935" w:rsidRDefault="00740935" w:rsidP="0074093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56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40935" w:rsidRPr="00740935" w:rsidRDefault="00740935" w:rsidP="0074093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49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40935" w:rsidRPr="00740935" w:rsidRDefault="00740935" w:rsidP="0074093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49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40935" w:rsidRPr="00740935" w:rsidRDefault="00740935" w:rsidP="0074093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49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40935" w:rsidRPr="00740935" w:rsidRDefault="00740935" w:rsidP="0074093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49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40935" w:rsidRPr="00740935" w:rsidRDefault="00740935" w:rsidP="0074093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49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40935" w:rsidRPr="00740935" w:rsidRDefault="00740935" w:rsidP="0074093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80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40935" w:rsidRPr="00740935" w:rsidRDefault="00740935" w:rsidP="0074093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49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40935" w:rsidRPr="00740935" w:rsidRDefault="00740935" w:rsidP="0074093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49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40935" w:rsidRPr="00740935" w:rsidRDefault="00740935" w:rsidP="0074093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</w:tr>
          </w:tbl>
          <w:p w:rsidR="00740935" w:rsidRPr="00EB2A6C" w:rsidRDefault="00740935" w:rsidP="00EB2A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A6C" w:rsidRPr="00EB2A6C" w:rsidRDefault="00EB2A6C" w:rsidP="00EB2A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A6C" w:rsidRPr="00EB2A6C" w:rsidRDefault="00EB2A6C" w:rsidP="00EB2A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A6C" w:rsidRPr="00EB2A6C" w:rsidRDefault="00EB2A6C" w:rsidP="00EB2A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A6C" w:rsidRPr="00EB2A6C" w:rsidRDefault="00EB2A6C" w:rsidP="00EB2A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A6C" w:rsidRPr="00EB2A6C" w:rsidRDefault="00EB2A6C" w:rsidP="00EB2A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A6C" w:rsidRPr="00EB2A6C" w:rsidRDefault="00EB2A6C" w:rsidP="00EB2A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A6C" w:rsidRPr="00EB2A6C" w:rsidRDefault="00EB2A6C" w:rsidP="00EB2A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A6C" w:rsidRPr="00EB2A6C" w:rsidRDefault="00EB2A6C" w:rsidP="00EB2A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</w:tbl>
    <w:p w:rsidR="00536002" w:rsidRDefault="00536002" w:rsidP="00536002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За анализируемый период в  </w:t>
      </w:r>
      <w:r w:rsidRPr="00A7533C">
        <w:rPr>
          <w:rFonts w:ascii="Times New Roman" w:eastAsia="Times New Roman" w:hAnsi="Times New Roman" w:cs="Times New Roman"/>
          <w:sz w:val="28"/>
          <w:szCs w:val="28"/>
        </w:rPr>
        <w:t xml:space="preserve">Администрацию муниципального образования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7533C">
        <w:rPr>
          <w:rFonts w:ascii="Times New Roman" w:eastAsia="Times New Roman" w:hAnsi="Times New Roman" w:cs="Times New Roman"/>
          <w:sz w:val="28"/>
          <w:szCs w:val="28"/>
        </w:rPr>
        <w:t xml:space="preserve">«Город  Новоульяновск»  поступило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7 </w:t>
      </w:r>
      <w:r w:rsidRPr="00A7533C">
        <w:rPr>
          <w:rFonts w:ascii="Times New Roman" w:eastAsia="Times New Roman" w:hAnsi="Times New Roman" w:cs="Times New Roman"/>
          <w:sz w:val="28"/>
          <w:szCs w:val="28"/>
        </w:rPr>
        <w:t>коллективн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ых </w:t>
      </w:r>
      <w:r w:rsidRPr="00A7533C">
        <w:rPr>
          <w:rFonts w:ascii="Times New Roman" w:eastAsia="Times New Roman" w:hAnsi="Times New Roman" w:cs="Times New Roman"/>
          <w:sz w:val="28"/>
          <w:szCs w:val="28"/>
        </w:rPr>
        <w:t>обращени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й </w:t>
      </w:r>
      <w:r w:rsidRPr="00A7533C">
        <w:rPr>
          <w:rFonts w:ascii="Times New Roman" w:eastAsia="Times New Roman" w:hAnsi="Times New Roman" w:cs="Times New Roman"/>
          <w:sz w:val="28"/>
          <w:szCs w:val="28"/>
        </w:rPr>
        <w:t>граждан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A7533C">
        <w:rPr>
          <w:rFonts w:ascii="Times New Roman" w:eastAsia="Times New Roman" w:hAnsi="Times New Roman" w:cs="Times New Roman"/>
          <w:sz w:val="28"/>
          <w:szCs w:val="28"/>
        </w:rPr>
        <w:t xml:space="preserve">что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7533C">
        <w:rPr>
          <w:rFonts w:ascii="Times New Roman" w:eastAsia="Times New Roman" w:hAnsi="Times New Roman" w:cs="Times New Roman"/>
          <w:sz w:val="28"/>
          <w:szCs w:val="28"/>
        </w:rPr>
        <w:t xml:space="preserve">составляет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17 </w:t>
      </w:r>
      <w:r w:rsidRPr="00A7533C">
        <w:rPr>
          <w:rFonts w:ascii="Times New Roman" w:eastAsia="Times New Roman" w:hAnsi="Times New Roman" w:cs="Times New Roman"/>
          <w:sz w:val="28"/>
          <w:szCs w:val="28"/>
        </w:rPr>
        <w:t xml:space="preserve"> процент</w:t>
      </w:r>
      <w:r>
        <w:rPr>
          <w:rFonts w:ascii="Times New Roman" w:eastAsia="Times New Roman" w:hAnsi="Times New Roman" w:cs="Times New Roman"/>
          <w:sz w:val="28"/>
          <w:szCs w:val="28"/>
        </w:rPr>
        <w:t>ов  от  общего  количества  обращений</w:t>
      </w:r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.  </w:t>
      </w:r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br/>
        <w:t>Э</w:t>
      </w:r>
      <w:r w:rsidRPr="000851F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то </w:t>
      </w:r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на </w:t>
      </w:r>
      <w:r w:rsidR="00B07242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4</w:t>
      </w:r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обращени</w:t>
      </w:r>
      <w:r w:rsidR="00B07242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я</w:t>
      </w:r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или  </w:t>
      </w:r>
      <w:r w:rsidR="00B07242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133</w:t>
      </w:r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процент</w:t>
      </w:r>
      <w:r w:rsidR="00B07242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а</w:t>
      </w:r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больше</w:t>
      </w:r>
      <w:r w:rsidRPr="000851F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, чем в </w:t>
      </w:r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предыдущем месяцем </w:t>
      </w:r>
      <w:r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текущего года </w:t>
      </w:r>
      <w:r w:rsidRPr="000851F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(</w:t>
      </w:r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3</w:t>
      </w:r>
      <w:r w:rsidRPr="000851F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)</w:t>
      </w:r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, и</w:t>
      </w:r>
      <w:r w:rsidRPr="000851F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на 6 обращений или 690 процентов  больше, чем в аналогичном  периоде  2023 года  (1).</w:t>
      </w:r>
      <w:r w:rsidRPr="00C45465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</w:p>
    <w:p w:rsidR="00D24EA9" w:rsidRDefault="00536002" w:rsidP="00D24EA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В анализируемом периоде поступило 3 повторных обращения, что составляет 7 процент</w:t>
      </w:r>
      <w:r w:rsidR="00D24EA9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ов</w:t>
      </w:r>
      <w:r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от общего количества обращений.</w:t>
      </w:r>
      <w:r w:rsidRPr="006607DB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Э</w:t>
      </w:r>
      <w:r w:rsidRPr="000851F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то </w:t>
      </w:r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на </w:t>
      </w:r>
      <w:r w:rsidR="00D24EA9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2</w:t>
      </w:r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обращени</w:t>
      </w:r>
      <w:r w:rsidR="00D24EA9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я</w:t>
      </w:r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или  </w:t>
      </w:r>
      <w:r w:rsidR="00D24EA9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20</w:t>
      </w:r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0 процентов </w:t>
      </w:r>
      <w:r w:rsidR="00D24EA9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больше</w:t>
      </w:r>
      <w:r w:rsidRPr="000851F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, чем в </w:t>
      </w:r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предыдущем месяцем </w:t>
      </w:r>
      <w:r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текущего года </w:t>
      </w:r>
      <w:r w:rsidRPr="000851F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(</w:t>
      </w:r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1</w:t>
      </w:r>
      <w:r w:rsidRPr="000851F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)</w:t>
      </w:r>
      <w:r w:rsidR="00D24EA9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.</w:t>
      </w:r>
      <w:r w:rsidR="00B07242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br/>
      </w:r>
      <w:r w:rsidR="00D24EA9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В</w:t>
      </w:r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аналогичном  периоде  2023 года  </w:t>
      </w:r>
      <w:r w:rsidR="00D24EA9">
        <w:rPr>
          <w:rFonts w:ascii="Times New Roman" w:hAnsi="Times New Roman" w:cs="Times New Roman"/>
          <w:sz w:val="28"/>
          <w:szCs w:val="28"/>
        </w:rPr>
        <w:t>повторные</w:t>
      </w:r>
      <w:r w:rsidR="00D24EA9" w:rsidRPr="00311FEB">
        <w:rPr>
          <w:rFonts w:ascii="Times New Roman" w:hAnsi="Times New Roman" w:cs="Times New Roman"/>
          <w:sz w:val="28"/>
          <w:szCs w:val="28"/>
        </w:rPr>
        <w:t xml:space="preserve"> обращения</w:t>
      </w:r>
      <w:r w:rsidR="00D24EA9">
        <w:rPr>
          <w:rFonts w:ascii="Times New Roman" w:hAnsi="Times New Roman" w:cs="Times New Roman"/>
          <w:sz w:val="28"/>
          <w:szCs w:val="28"/>
        </w:rPr>
        <w:t xml:space="preserve"> граждан  </w:t>
      </w:r>
      <w:r w:rsidR="00D24EA9">
        <w:rPr>
          <w:rFonts w:ascii="Times New Roman" w:hAnsi="Times New Roman" w:cs="Times New Roman"/>
          <w:sz w:val="28"/>
          <w:szCs w:val="28"/>
        </w:rPr>
        <w:br/>
      </w:r>
      <w:r w:rsidR="00D24EA9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в Администрацию  муниципального  образования  «Город Новоульяновск» </w:t>
      </w:r>
      <w:r w:rsidR="00D24EA9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br/>
        <w:t>не поступали</w:t>
      </w:r>
      <w:r w:rsidR="00D24EA9" w:rsidRPr="00311FEB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.</w:t>
      </w:r>
      <w:r w:rsidR="00D24EA9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</w:p>
    <w:p w:rsidR="006819E2" w:rsidRDefault="0009528E" w:rsidP="00311FEB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</w:t>
      </w:r>
      <w:r w:rsidR="003D5BA4">
        <w:rPr>
          <w:rFonts w:ascii="Times New Roman" w:hAnsi="Times New Roman"/>
          <w:sz w:val="28"/>
          <w:szCs w:val="28"/>
        </w:rPr>
        <w:t xml:space="preserve">ематические </w:t>
      </w:r>
      <w:r w:rsidR="000A0D65">
        <w:rPr>
          <w:rFonts w:ascii="Times New Roman" w:hAnsi="Times New Roman"/>
          <w:sz w:val="28"/>
          <w:szCs w:val="28"/>
        </w:rPr>
        <w:t xml:space="preserve">приоритеты обращений зарегистрированных </w:t>
      </w:r>
      <w:r w:rsidR="00D56578">
        <w:rPr>
          <w:rFonts w:ascii="Times New Roman" w:hAnsi="Times New Roman"/>
          <w:sz w:val="28"/>
          <w:szCs w:val="28"/>
        </w:rPr>
        <w:t xml:space="preserve">                                   </w:t>
      </w:r>
      <w:r w:rsidR="000A0D65">
        <w:rPr>
          <w:rFonts w:ascii="Times New Roman" w:hAnsi="Times New Roman"/>
          <w:sz w:val="28"/>
          <w:szCs w:val="28"/>
        </w:rPr>
        <w:t xml:space="preserve">в </w:t>
      </w:r>
      <w:r w:rsidR="00D56578">
        <w:rPr>
          <w:rFonts w:ascii="Times New Roman" w:hAnsi="Times New Roman"/>
          <w:sz w:val="28"/>
          <w:szCs w:val="28"/>
        </w:rPr>
        <w:t>А</w:t>
      </w:r>
      <w:r w:rsidR="000A0D65">
        <w:rPr>
          <w:rFonts w:ascii="Times New Roman" w:hAnsi="Times New Roman"/>
          <w:sz w:val="28"/>
          <w:szCs w:val="28"/>
        </w:rPr>
        <w:t xml:space="preserve">дминистрации муниципального образования  «Город Новоульяновск» </w:t>
      </w:r>
      <w:r w:rsidR="009F558D">
        <w:rPr>
          <w:rFonts w:ascii="Times New Roman" w:hAnsi="Times New Roman"/>
          <w:sz w:val="28"/>
          <w:szCs w:val="28"/>
        </w:rPr>
        <w:t xml:space="preserve">                    </w:t>
      </w:r>
      <w:r w:rsidR="000A0D65">
        <w:rPr>
          <w:rFonts w:ascii="Times New Roman" w:hAnsi="Times New Roman"/>
          <w:sz w:val="28"/>
          <w:szCs w:val="28"/>
        </w:rPr>
        <w:t xml:space="preserve">в </w:t>
      </w:r>
      <w:r w:rsidR="009128EA">
        <w:rPr>
          <w:rFonts w:ascii="Times New Roman" w:hAnsi="Times New Roman"/>
          <w:sz w:val="28"/>
          <w:szCs w:val="28"/>
        </w:rPr>
        <w:t xml:space="preserve">апреле </w:t>
      </w:r>
      <w:r w:rsidR="002A6806">
        <w:rPr>
          <w:rFonts w:ascii="Times New Roman" w:hAnsi="Times New Roman"/>
          <w:sz w:val="28"/>
          <w:szCs w:val="28"/>
        </w:rPr>
        <w:t xml:space="preserve"> </w:t>
      </w:r>
      <w:r w:rsidR="00D802D4">
        <w:rPr>
          <w:rFonts w:ascii="Times New Roman" w:hAnsi="Times New Roman"/>
          <w:sz w:val="28"/>
          <w:szCs w:val="28"/>
        </w:rPr>
        <w:t>20</w:t>
      </w:r>
      <w:r>
        <w:rPr>
          <w:rFonts w:ascii="Times New Roman" w:hAnsi="Times New Roman"/>
          <w:sz w:val="28"/>
          <w:szCs w:val="28"/>
        </w:rPr>
        <w:t>2</w:t>
      </w:r>
      <w:r w:rsidR="00D24EA9">
        <w:rPr>
          <w:rFonts w:ascii="Times New Roman" w:hAnsi="Times New Roman"/>
          <w:sz w:val="28"/>
          <w:szCs w:val="28"/>
        </w:rPr>
        <w:t>4</w:t>
      </w:r>
      <w:r w:rsidR="00E64D19">
        <w:rPr>
          <w:rFonts w:ascii="Times New Roman" w:hAnsi="Times New Roman"/>
          <w:sz w:val="28"/>
          <w:szCs w:val="28"/>
        </w:rPr>
        <w:t xml:space="preserve"> </w:t>
      </w:r>
      <w:r w:rsidR="00D802D4">
        <w:rPr>
          <w:rFonts w:ascii="Times New Roman" w:hAnsi="Times New Roman"/>
          <w:sz w:val="28"/>
          <w:szCs w:val="28"/>
        </w:rPr>
        <w:t xml:space="preserve"> года</w:t>
      </w:r>
      <w:r>
        <w:rPr>
          <w:rFonts w:ascii="Times New Roman" w:hAnsi="Times New Roman"/>
          <w:sz w:val="28"/>
          <w:szCs w:val="28"/>
        </w:rPr>
        <w:t xml:space="preserve"> </w:t>
      </w:r>
      <w:r w:rsidR="00D802D4">
        <w:rPr>
          <w:rFonts w:ascii="Times New Roman" w:hAnsi="Times New Roman"/>
          <w:sz w:val="28"/>
          <w:szCs w:val="28"/>
        </w:rPr>
        <w:t xml:space="preserve"> распределились</w:t>
      </w:r>
      <w:r>
        <w:rPr>
          <w:rFonts w:ascii="Times New Roman" w:hAnsi="Times New Roman"/>
          <w:sz w:val="28"/>
          <w:szCs w:val="28"/>
        </w:rPr>
        <w:t xml:space="preserve"> </w:t>
      </w:r>
      <w:r w:rsidR="00D802D4">
        <w:rPr>
          <w:rFonts w:ascii="Times New Roman" w:hAnsi="Times New Roman"/>
          <w:sz w:val="28"/>
          <w:szCs w:val="28"/>
        </w:rPr>
        <w:t xml:space="preserve"> следующим </w:t>
      </w:r>
      <w:r>
        <w:rPr>
          <w:rFonts w:ascii="Times New Roman" w:hAnsi="Times New Roman"/>
          <w:sz w:val="28"/>
          <w:szCs w:val="28"/>
        </w:rPr>
        <w:t xml:space="preserve"> </w:t>
      </w:r>
      <w:r w:rsidR="00D802D4">
        <w:rPr>
          <w:rFonts w:ascii="Times New Roman" w:hAnsi="Times New Roman"/>
          <w:sz w:val="28"/>
          <w:szCs w:val="28"/>
        </w:rPr>
        <w:t>образом:</w:t>
      </w:r>
    </w:p>
    <w:p w:rsidR="00B9492D" w:rsidRDefault="00F00BE4" w:rsidP="00311FEB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«Экономика» -  </w:t>
      </w:r>
      <w:r w:rsidR="00D24EA9">
        <w:rPr>
          <w:rFonts w:ascii="Times New Roman" w:hAnsi="Times New Roman"/>
          <w:sz w:val="28"/>
          <w:szCs w:val="28"/>
        </w:rPr>
        <w:t>43</w:t>
      </w:r>
      <w:r>
        <w:rPr>
          <w:rFonts w:ascii="Times New Roman" w:hAnsi="Times New Roman"/>
          <w:sz w:val="28"/>
          <w:szCs w:val="28"/>
        </w:rPr>
        <w:t xml:space="preserve"> обращени</w:t>
      </w:r>
      <w:r w:rsidR="00220F14">
        <w:rPr>
          <w:rFonts w:ascii="Times New Roman" w:hAnsi="Times New Roman"/>
          <w:sz w:val="28"/>
          <w:szCs w:val="28"/>
        </w:rPr>
        <w:t>й</w:t>
      </w:r>
      <w:r>
        <w:rPr>
          <w:rFonts w:ascii="Times New Roman" w:hAnsi="Times New Roman"/>
          <w:sz w:val="28"/>
          <w:szCs w:val="28"/>
        </w:rPr>
        <w:t xml:space="preserve">  </w:t>
      </w:r>
      <w:r w:rsidR="00B9492D">
        <w:rPr>
          <w:rFonts w:ascii="Times New Roman" w:hAnsi="Times New Roman"/>
          <w:sz w:val="28"/>
          <w:szCs w:val="28"/>
        </w:rPr>
        <w:t xml:space="preserve">или </w:t>
      </w:r>
      <w:r w:rsidR="00D24EA9">
        <w:rPr>
          <w:rFonts w:ascii="Times New Roman" w:hAnsi="Times New Roman"/>
          <w:sz w:val="28"/>
          <w:szCs w:val="28"/>
        </w:rPr>
        <w:t>84</w:t>
      </w:r>
      <w:r w:rsidR="009128EA">
        <w:rPr>
          <w:rFonts w:ascii="Times New Roman" w:hAnsi="Times New Roman"/>
          <w:sz w:val="28"/>
          <w:szCs w:val="28"/>
        </w:rPr>
        <w:t xml:space="preserve"> </w:t>
      </w:r>
      <w:r w:rsidR="00C171B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процент</w:t>
      </w:r>
      <w:r w:rsidR="00D24EA9">
        <w:rPr>
          <w:rFonts w:ascii="Times New Roman" w:hAnsi="Times New Roman"/>
          <w:sz w:val="28"/>
          <w:szCs w:val="28"/>
        </w:rPr>
        <w:t>а</w:t>
      </w:r>
      <w:r w:rsidR="00220F14">
        <w:rPr>
          <w:rFonts w:ascii="Times New Roman" w:hAnsi="Times New Roman"/>
          <w:sz w:val="28"/>
          <w:szCs w:val="28"/>
        </w:rPr>
        <w:t xml:space="preserve"> </w:t>
      </w:r>
      <w:r w:rsidR="0029337B">
        <w:rPr>
          <w:rFonts w:ascii="Times New Roman" w:hAnsi="Times New Roman"/>
          <w:sz w:val="28"/>
          <w:szCs w:val="28"/>
        </w:rPr>
        <w:t xml:space="preserve"> </w:t>
      </w:r>
      <w:r w:rsidR="00B9492D">
        <w:rPr>
          <w:rFonts w:ascii="Times New Roman" w:hAnsi="Times New Roman"/>
          <w:sz w:val="28"/>
          <w:szCs w:val="28"/>
        </w:rPr>
        <w:t xml:space="preserve">от </w:t>
      </w:r>
      <w:r w:rsidR="006A3D90">
        <w:rPr>
          <w:rFonts w:ascii="Times New Roman" w:eastAsia="Times New Roman" w:hAnsi="Times New Roman" w:cs="Times New Roman"/>
          <w:sz w:val="28"/>
          <w:szCs w:val="28"/>
        </w:rPr>
        <w:t xml:space="preserve"> общего количества вопросов;</w:t>
      </w:r>
    </w:p>
    <w:p w:rsidR="006A3D90" w:rsidRDefault="00461747" w:rsidP="006A3D9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78CA">
        <w:rPr>
          <w:rFonts w:ascii="Times New Roman" w:hAnsi="Times New Roman"/>
          <w:sz w:val="28"/>
          <w:szCs w:val="28"/>
        </w:rPr>
        <w:t xml:space="preserve">«Жилищно-коммунальная сфера» - </w:t>
      </w:r>
      <w:r w:rsidR="00D24EA9">
        <w:rPr>
          <w:rFonts w:ascii="Times New Roman" w:hAnsi="Times New Roman"/>
          <w:sz w:val="28"/>
          <w:szCs w:val="28"/>
        </w:rPr>
        <w:t>8</w:t>
      </w:r>
      <w:r w:rsidRPr="00E178CA">
        <w:rPr>
          <w:rFonts w:ascii="Times New Roman" w:hAnsi="Times New Roman"/>
          <w:sz w:val="28"/>
          <w:szCs w:val="28"/>
        </w:rPr>
        <w:t xml:space="preserve"> обращени</w:t>
      </w:r>
      <w:r w:rsidR="00220F14">
        <w:rPr>
          <w:rFonts w:ascii="Times New Roman" w:hAnsi="Times New Roman"/>
          <w:sz w:val="28"/>
          <w:szCs w:val="28"/>
        </w:rPr>
        <w:t>й</w:t>
      </w:r>
      <w:r w:rsidRPr="00E178CA">
        <w:rPr>
          <w:rFonts w:ascii="Times New Roman" w:hAnsi="Times New Roman"/>
          <w:sz w:val="28"/>
          <w:szCs w:val="28"/>
        </w:rPr>
        <w:t xml:space="preserve">  или </w:t>
      </w:r>
      <w:r w:rsidR="00D24EA9">
        <w:rPr>
          <w:rFonts w:ascii="Times New Roman" w:hAnsi="Times New Roman"/>
          <w:sz w:val="28"/>
          <w:szCs w:val="28"/>
        </w:rPr>
        <w:t>16</w:t>
      </w:r>
      <w:r w:rsidR="00920A5F">
        <w:rPr>
          <w:rFonts w:ascii="Times New Roman" w:hAnsi="Times New Roman"/>
          <w:sz w:val="28"/>
          <w:szCs w:val="28"/>
        </w:rPr>
        <w:t xml:space="preserve"> </w:t>
      </w:r>
      <w:r w:rsidRPr="00E178CA">
        <w:rPr>
          <w:rFonts w:ascii="Times New Roman" w:hAnsi="Times New Roman"/>
          <w:sz w:val="28"/>
          <w:szCs w:val="28"/>
        </w:rPr>
        <w:t>процент</w:t>
      </w:r>
      <w:r w:rsidR="00D24EA9">
        <w:rPr>
          <w:rFonts w:ascii="Times New Roman" w:hAnsi="Times New Roman"/>
          <w:sz w:val="28"/>
          <w:szCs w:val="28"/>
        </w:rPr>
        <w:t>ов</w:t>
      </w:r>
      <w:r w:rsidR="00220F14">
        <w:rPr>
          <w:rFonts w:ascii="Times New Roman" w:hAnsi="Times New Roman"/>
          <w:sz w:val="28"/>
          <w:szCs w:val="28"/>
        </w:rPr>
        <w:t xml:space="preserve"> </w:t>
      </w:r>
      <w:r w:rsidR="006A3D90">
        <w:rPr>
          <w:rFonts w:ascii="Times New Roman" w:hAnsi="Times New Roman"/>
          <w:sz w:val="28"/>
          <w:szCs w:val="28"/>
        </w:rPr>
        <w:t xml:space="preserve">от </w:t>
      </w:r>
      <w:r w:rsidR="006A3D90">
        <w:rPr>
          <w:rFonts w:ascii="Times New Roman" w:eastAsia="Times New Roman" w:hAnsi="Times New Roman" w:cs="Times New Roman"/>
          <w:sz w:val="28"/>
          <w:szCs w:val="28"/>
        </w:rPr>
        <w:t xml:space="preserve"> общего количества вопросов</w:t>
      </w:r>
      <w:r w:rsidR="00D24EA9">
        <w:rPr>
          <w:rFonts w:ascii="Times New Roman" w:eastAsia="Times New Roman" w:hAnsi="Times New Roman" w:cs="Times New Roman"/>
          <w:sz w:val="28"/>
          <w:szCs w:val="28"/>
        </w:rPr>
        <w:t>.</w:t>
      </w:r>
    </w:p>
    <w:tbl>
      <w:tblPr>
        <w:tblW w:w="18120" w:type="dxa"/>
        <w:tblInd w:w="108" w:type="dxa"/>
        <w:tblLook w:val="04A0" w:firstRow="1" w:lastRow="0" w:firstColumn="1" w:lastColumn="0" w:noHBand="0" w:noVBand="1"/>
      </w:tblPr>
      <w:tblGrid>
        <w:gridCol w:w="9336"/>
        <w:gridCol w:w="976"/>
        <w:gridCol w:w="976"/>
        <w:gridCol w:w="976"/>
        <w:gridCol w:w="976"/>
        <w:gridCol w:w="976"/>
        <w:gridCol w:w="976"/>
        <w:gridCol w:w="976"/>
        <w:gridCol w:w="976"/>
        <w:gridCol w:w="976"/>
      </w:tblGrid>
      <w:tr w:rsidR="00EE7960" w:rsidTr="00740935">
        <w:trPr>
          <w:trHeight w:val="375"/>
        </w:trPr>
        <w:tc>
          <w:tcPr>
            <w:tcW w:w="9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tbl>
            <w:tblPr>
              <w:tblW w:w="9120" w:type="dxa"/>
              <w:tblLook w:val="04A0" w:firstRow="1" w:lastRow="0" w:firstColumn="1" w:lastColumn="0" w:noHBand="0" w:noVBand="1"/>
            </w:tblPr>
            <w:tblGrid>
              <w:gridCol w:w="1456"/>
              <w:gridCol w:w="928"/>
              <w:gridCol w:w="928"/>
              <w:gridCol w:w="928"/>
              <w:gridCol w:w="976"/>
              <w:gridCol w:w="976"/>
              <w:gridCol w:w="976"/>
              <w:gridCol w:w="976"/>
              <w:gridCol w:w="976"/>
            </w:tblGrid>
            <w:tr w:rsidR="00740935" w:rsidRPr="00740935" w:rsidTr="00740935">
              <w:trPr>
                <w:trHeight w:val="300"/>
              </w:trPr>
              <w:tc>
                <w:tcPr>
                  <w:tcW w:w="14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40935" w:rsidRPr="00740935" w:rsidRDefault="00740935" w:rsidP="0074093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  <w:r>
                    <w:rPr>
                      <w:rFonts w:ascii="Calibri" w:eastAsia="Times New Roman" w:hAnsi="Calibri" w:cs="Calibri"/>
                      <w:noProof/>
                      <w:color w:val="000000"/>
                    </w:rPr>
                    <w:drawing>
                      <wp:anchor distT="0" distB="0" distL="114300" distR="114300" simplePos="0" relativeHeight="251665408" behindDoc="0" locked="0" layoutInCell="1" allowOverlap="1" wp14:anchorId="4497C307" wp14:editId="0D21BCF0">
                        <wp:simplePos x="0" y="0"/>
                        <wp:positionH relativeFrom="column">
                          <wp:posOffset>-76200</wp:posOffset>
                        </wp:positionH>
                        <wp:positionV relativeFrom="paragraph">
                          <wp:posOffset>144780</wp:posOffset>
                        </wp:positionV>
                        <wp:extent cx="4714240" cy="2357120"/>
                        <wp:effectExtent l="0" t="0" r="10160" b="24130"/>
                        <wp:wrapNone/>
                        <wp:docPr id="6" name="Диаграмма 6"/>
                        <wp:cNvGraphicFramePr/>
                        <a:graphic xmlns:a="http://schemas.openxmlformats.org/drawingml/2006/main">
                          <a:graphicData uri="http://schemas.openxmlformats.org/drawingml/2006/chart">
                            <c:chart xmlns:c="http://schemas.openxmlformats.org/drawingml/2006/chart" xmlns:r="http://schemas.openxmlformats.org/officeDocument/2006/relationships" r:id="rId8"/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</w:p>
                <w:tbl>
                  <w:tblPr>
                    <w:tblW w:w="0" w:type="auto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240"/>
                  </w:tblGrid>
                  <w:tr w:rsidR="00740935" w:rsidRPr="00740935">
                    <w:trPr>
                      <w:trHeight w:val="300"/>
                      <w:tblCellSpacing w:w="0" w:type="dxa"/>
                    </w:trPr>
                    <w:tc>
                      <w:tcPr>
                        <w:tcW w:w="14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vAlign w:val="bottom"/>
                        <w:hideMark/>
                      </w:tcPr>
                      <w:p w:rsidR="00740935" w:rsidRPr="00740935" w:rsidRDefault="00740935" w:rsidP="00740935">
                        <w:pPr>
                          <w:spacing w:after="0" w:line="240" w:lineRule="auto"/>
                          <w:rPr>
                            <w:rFonts w:ascii="Calibri" w:eastAsia="Times New Roman" w:hAnsi="Calibri" w:cs="Calibri"/>
                            <w:color w:val="000000"/>
                          </w:rPr>
                        </w:pPr>
                      </w:p>
                    </w:tc>
                  </w:tr>
                </w:tbl>
                <w:p w:rsidR="00740935" w:rsidRPr="00740935" w:rsidRDefault="00740935" w:rsidP="0074093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2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740935" w:rsidRPr="00740935" w:rsidRDefault="00740935" w:rsidP="0074093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2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740935" w:rsidRPr="00740935" w:rsidRDefault="00740935" w:rsidP="0074093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2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740935" w:rsidRPr="00740935" w:rsidRDefault="00740935" w:rsidP="0074093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40935" w:rsidRPr="00740935" w:rsidRDefault="00740935" w:rsidP="0074093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40935" w:rsidRPr="00740935" w:rsidRDefault="00740935" w:rsidP="0074093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40935" w:rsidRPr="00740935" w:rsidRDefault="00740935" w:rsidP="0074093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40935" w:rsidRPr="00740935" w:rsidRDefault="00740935" w:rsidP="0074093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40935" w:rsidRPr="00740935" w:rsidRDefault="00740935" w:rsidP="0074093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</w:tr>
            <w:tr w:rsidR="00740935" w:rsidRPr="00740935" w:rsidTr="00740935">
              <w:trPr>
                <w:trHeight w:val="375"/>
              </w:trPr>
              <w:tc>
                <w:tcPr>
                  <w:tcW w:w="14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40935" w:rsidRPr="00740935" w:rsidRDefault="00740935" w:rsidP="0074093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2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40935" w:rsidRPr="00740935" w:rsidRDefault="00740935" w:rsidP="0074093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2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40935" w:rsidRPr="00740935" w:rsidRDefault="00740935" w:rsidP="0074093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2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40935" w:rsidRPr="00740935" w:rsidRDefault="00740935" w:rsidP="0074093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40935" w:rsidRPr="00740935" w:rsidRDefault="00740935" w:rsidP="0074093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40935" w:rsidRPr="00740935" w:rsidRDefault="00740935" w:rsidP="0074093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40935" w:rsidRPr="00740935" w:rsidRDefault="00740935" w:rsidP="0074093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40935" w:rsidRPr="00740935" w:rsidRDefault="00740935" w:rsidP="0074093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40935" w:rsidRPr="00740935" w:rsidRDefault="00740935" w:rsidP="0074093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</w:tr>
            <w:tr w:rsidR="00740935" w:rsidRPr="00740935" w:rsidTr="00740935">
              <w:trPr>
                <w:trHeight w:val="375"/>
              </w:trPr>
              <w:tc>
                <w:tcPr>
                  <w:tcW w:w="14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40935" w:rsidRPr="00740935" w:rsidRDefault="00740935" w:rsidP="0074093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2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40935" w:rsidRPr="00740935" w:rsidRDefault="00740935" w:rsidP="0074093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2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40935" w:rsidRPr="00740935" w:rsidRDefault="00740935" w:rsidP="0074093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2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40935" w:rsidRPr="00740935" w:rsidRDefault="00740935" w:rsidP="0074093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40935" w:rsidRPr="00740935" w:rsidRDefault="00740935" w:rsidP="0074093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40935" w:rsidRPr="00740935" w:rsidRDefault="00740935" w:rsidP="0074093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40935" w:rsidRPr="00740935" w:rsidRDefault="00740935" w:rsidP="0074093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40935" w:rsidRPr="00740935" w:rsidRDefault="00740935" w:rsidP="0074093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40935" w:rsidRPr="00740935" w:rsidRDefault="00740935" w:rsidP="0074093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</w:tr>
            <w:tr w:rsidR="00740935" w:rsidRPr="00740935" w:rsidTr="00740935">
              <w:trPr>
                <w:trHeight w:val="300"/>
              </w:trPr>
              <w:tc>
                <w:tcPr>
                  <w:tcW w:w="14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40935" w:rsidRPr="00740935" w:rsidRDefault="00740935" w:rsidP="0074093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2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40935" w:rsidRPr="00740935" w:rsidRDefault="00740935" w:rsidP="0074093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2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40935" w:rsidRPr="00740935" w:rsidRDefault="00740935" w:rsidP="0074093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2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40935" w:rsidRPr="00740935" w:rsidRDefault="00740935" w:rsidP="0074093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40935" w:rsidRPr="00740935" w:rsidRDefault="00740935" w:rsidP="0074093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40935" w:rsidRPr="00740935" w:rsidRDefault="00740935" w:rsidP="0074093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40935" w:rsidRPr="00740935" w:rsidRDefault="00740935" w:rsidP="0074093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40935" w:rsidRPr="00740935" w:rsidRDefault="00740935" w:rsidP="0074093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40935" w:rsidRPr="00740935" w:rsidRDefault="00740935" w:rsidP="0074093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</w:tr>
            <w:tr w:rsidR="00740935" w:rsidRPr="00740935" w:rsidTr="00740935">
              <w:trPr>
                <w:trHeight w:val="300"/>
              </w:trPr>
              <w:tc>
                <w:tcPr>
                  <w:tcW w:w="14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40935" w:rsidRPr="00740935" w:rsidRDefault="00740935" w:rsidP="0074093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2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40935" w:rsidRPr="00740935" w:rsidRDefault="00740935" w:rsidP="0074093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2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40935" w:rsidRPr="00740935" w:rsidRDefault="00740935" w:rsidP="0074093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2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40935" w:rsidRPr="00740935" w:rsidRDefault="00740935" w:rsidP="0074093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40935" w:rsidRPr="00740935" w:rsidRDefault="00740935" w:rsidP="0074093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40935" w:rsidRPr="00740935" w:rsidRDefault="00740935" w:rsidP="0074093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40935" w:rsidRPr="00740935" w:rsidRDefault="00740935" w:rsidP="0074093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40935" w:rsidRPr="00740935" w:rsidRDefault="00740935" w:rsidP="0074093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40935" w:rsidRPr="00740935" w:rsidRDefault="00740935" w:rsidP="0074093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</w:tr>
            <w:tr w:rsidR="00740935" w:rsidRPr="00740935" w:rsidTr="00740935">
              <w:trPr>
                <w:trHeight w:val="300"/>
              </w:trPr>
              <w:tc>
                <w:tcPr>
                  <w:tcW w:w="14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40935" w:rsidRPr="00740935" w:rsidRDefault="00740935" w:rsidP="0074093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2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40935" w:rsidRPr="00740935" w:rsidRDefault="00740935" w:rsidP="0074093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2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40935" w:rsidRPr="00740935" w:rsidRDefault="00740935" w:rsidP="0074093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2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40935" w:rsidRPr="00740935" w:rsidRDefault="00740935" w:rsidP="0074093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40935" w:rsidRPr="00740935" w:rsidRDefault="00740935" w:rsidP="0074093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40935" w:rsidRPr="00740935" w:rsidRDefault="00740935" w:rsidP="0074093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40935" w:rsidRPr="00740935" w:rsidRDefault="00740935" w:rsidP="0074093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40935" w:rsidRPr="00740935" w:rsidRDefault="00740935" w:rsidP="0074093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40935" w:rsidRPr="00740935" w:rsidRDefault="00740935" w:rsidP="0074093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</w:tr>
            <w:tr w:rsidR="00740935" w:rsidRPr="00740935" w:rsidTr="00740935">
              <w:trPr>
                <w:trHeight w:val="300"/>
              </w:trPr>
              <w:tc>
                <w:tcPr>
                  <w:tcW w:w="14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40935" w:rsidRPr="00740935" w:rsidRDefault="00740935" w:rsidP="0074093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2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40935" w:rsidRPr="00740935" w:rsidRDefault="00740935" w:rsidP="0074093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2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40935" w:rsidRPr="00740935" w:rsidRDefault="00740935" w:rsidP="0074093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2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40935" w:rsidRPr="00740935" w:rsidRDefault="00740935" w:rsidP="0074093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40935" w:rsidRPr="00740935" w:rsidRDefault="00740935" w:rsidP="0074093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40935" w:rsidRPr="00740935" w:rsidRDefault="00740935" w:rsidP="0074093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40935" w:rsidRPr="00740935" w:rsidRDefault="00740935" w:rsidP="0074093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40935" w:rsidRPr="00740935" w:rsidRDefault="00740935" w:rsidP="0074093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40935" w:rsidRPr="00740935" w:rsidRDefault="00740935" w:rsidP="0074093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</w:tr>
            <w:tr w:rsidR="00740935" w:rsidRPr="00740935" w:rsidTr="00740935">
              <w:trPr>
                <w:trHeight w:val="300"/>
              </w:trPr>
              <w:tc>
                <w:tcPr>
                  <w:tcW w:w="14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40935" w:rsidRPr="00740935" w:rsidRDefault="00740935" w:rsidP="0074093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2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40935" w:rsidRPr="00740935" w:rsidRDefault="00740935" w:rsidP="0074093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2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40935" w:rsidRPr="00740935" w:rsidRDefault="00740935" w:rsidP="0074093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2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40935" w:rsidRPr="00740935" w:rsidRDefault="00740935" w:rsidP="0074093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40935" w:rsidRPr="00740935" w:rsidRDefault="00740935" w:rsidP="0074093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40935" w:rsidRPr="00740935" w:rsidRDefault="00740935" w:rsidP="0074093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40935" w:rsidRPr="00740935" w:rsidRDefault="00740935" w:rsidP="0074093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40935" w:rsidRPr="00740935" w:rsidRDefault="00740935" w:rsidP="0074093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40935" w:rsidRPr="00740935" w:rsidRDefault="00740935" w:rsidP="0074093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</w:tr>
            <w:tr w:rsidR="00740935" w:rsidRPr="00740935" w:rsidTr="00740935">
              <w:trPr>
                <w:trHeight w:val="300"/>
              </w:trPr>
              <w:tc>
                <w:tcPr>
                  <w:tcW w:w="14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40935" w:rsidRPr="00740935" w:rsidRDefault="00740935" w:rsidP="0074093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2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40935" w:rsidRPr="00740935" w:rsidRDefault="00740935" w:rsidP="0074093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2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40935" w:rsidRPr="00740935" w:rsidRDefault="00740935" w:rsidP="0074093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2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40935" w:rsidRPr="00740935" w:rsidRDefault="00740935" w:rsidP="0074093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40935" w:rsidRPr="00740935" w:rsidRDefault="00740935" w:rsidP="0074093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40935" w:rsidRPr="00740935" w:rsidRDefault="00740935" w:rsidP="0074093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40935" w:rsidRPr="00740935" w:rsidRDefault="00740935" w:rsidP="0074093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40935" w:rsidRPr="00740935" w:rsidRDefault="00740935" w:rsidP="0074093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40935" w:rsidRPr="00740935" w:rsidRDefault="00740935" w:rsidP="0074093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</w:tr>
            <w:tr w:rsidR="00740935" w:rsidRPr="00740935" w:rsidTr="00740935">
              <w:trPr>
                <w:trHeight w:val="300"/>
              </w:trPr>
              <w:tc>
                <w:tcPr>
                  <w:tcW w:w="14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40935" w:rsidRPr="00740935" w:rsidRDefault="00740935" w:rsidP="0074093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2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40935" w:rsidRPr="00740935" w:rsidRDefault="00740935" w:rsidP="0074093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2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40935" w:rsidRPr="00740935" w:rsidRDefault="00740935" w:rsidP="0074093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2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40935" w:rsidRPr="00740935" w:rsidRDefault="00740935" w:rsidP="0074093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40935" w:rsidRPr="00740935" w:rsidRDefault="00740935" w:rsidP="0074093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40935" w:rsidRPr="00740935" w:rsidRDefault="00740935" w:rsidP="0074093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40935" w:rsidRPr="00740935" w:rsidRDefault="00740935" w:rsidP="0074093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40935" w:rsidRPr="00740935" w:rsidRDefault="00740935" w:rsidP="0074093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40935" w:rsidRPr="00740935" w:rsidRDefault="00740935" w:rsidP="0074093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</w:tr>
          </w:tbl>
          <w:p w:rsidR="00EE7960" w:rsidRDefault="00EE7960">
            <w:pPr>
              <w:rPr>
                <w:rFonts w:ascii="Calibri" w:hAnsi="Calibri" w:cs="Calibri"/>
                <w:color w:val="000000"/>
              </w:rPr>
            </w:pP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440"/>
            </w:tblGrid>
            <w:tr w:rsidR="00EE7960">
              <w:trPr>
                <w:trHeight w:val="375"/>
                <w:tblCellSpacing w:w="0" w:type="dxa"/>
              </w:trPr>
              <w:tc>
                <w:tcPr>
                  <w:tcW w:w="14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EE7960" w:rsidRDefault="00EE7960">
                  <w:pPr>
                    <w:rPr>
                      <w:rFonts w:ascii="Calibri" w:hAnsi="Calibri" w:cs="Calibri"/>
                      <w:color w:val="000000"/>
                    </w:rPr>
                  </w:pPr>
                </w:p>
              </w:tc>
            </w:tr>
          </w:tbl>
          <w:p w:rsidR="00EE7960" w:rsidRDefault="00EE796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7960" w:rsidRDefault="00EE796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7960" w:rsidRDefault="00EE796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7960" w:rsidRDefault="00EE796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7960" w:rsidRDefault="00EE796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7960" w:rsidRDefault="00EE796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7960" w:rsidRDefault="00EE796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7960" w:rsidRDefault="00EE796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7960" w:rsidRDefault="00EE796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7960" w:rsidRDefault="00EE7960">
            <w:pPr>
              <w:rPr>
                <w:rFonts w:ascii="Calibri" w:hAnsi="Calibri" w:cs="Calibri"/>
                <w:color w:val="000000"/>
              </w:rPr>
            </w:pPr>
          </w:p>
        </w:tc>
      </w:tr>
    </w:tbl>
    <w:p w:rsidR="00B07242" w:rsidRDefault="00B07242" w:rsidP="00702282">
      <w:pPr>
        <w:spacing w:after="0" w:line="240" w:lineRule="auto"/>
        <w:ind w:firstLine="425"/>
        <w:jc w:val="both"/>
        <w:rPr>
          <w:rFonts w:ascii="Times New Roman" w:hAnsi="Times New Roman"/>
          <w:sz w:val="28"/>
          <w:szCs w:val="28"/>
        </w:rPr>
      </w:pPr>
    </w:p>
    <w:p w:rsidR="00702282" w:rsidRDefault="00AC36A4" w:rsidP="00702282">
      <w:pPr>
        <w:spacing w:after="0" w:line="240" w:lineRule="auto"/>
        <w:ind w:firstLine="425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В</w:t>
      </w:r>
      <w:r w:rsidR="003D4DFA">
        <w:rPr>
          <w:rFonts w:ascii="Times New Roman" w:hAnsi="Times New Roman"/>
          <w:sz w:val="28"/>
          <w:szCs w:val="28"/>
        </w:rPr>
        <w:t xml:space="preserve"> разрезе тематики обращений по с</w:t>
      </w:r>
      <w:r w:rsidR="00DE4990">
        <w:rPr>
          <w:rFonts w:ascii="Times New Roman" w:hAnsi="Times New Roman"/>
          <w:sz w:val="28"/>
          <w:szCs w:val="28"/>
        </w:rPr>
        <w:t xml:space="preserve"> </w:t>
      </w:r>
      <w:r w:rsidR="003D4DFA">
        <w:rPr>
          <w:rFonts w:ascii="Times New Roman" w:hAnsi="Times New Roman"/>
          <w:sz w:val="28"/>
          <w:szCs w:val="28"/>
        </w:rPr>
        <w:t>равнению с</w:t>
      </w:r>
      <w:r w:rsidR="00372F68">
        <w:rPr>
          <w:rFonts w:ascii="Times New Roman" w:hAnsi="Times New Roman"/>
          <w:sz w:val="28"/>
          <w:szCs w:val="28"/>
        </w:rPr>
        <w:t xml:space="preserve"> </w:t>
      </w:r>
      <w:r w:rsidR="00B33C79">
        <w:rPr>
          <w:rFonts w:ascii="Times New Roman" w:hAnsi="Times New Roman"/>
          <w:sz w:val="28"/>
          <w:szCs w:val="28"/>
        </w:rPr>
        <w:t>мартом</w:t>
      </w:r>
      <w:r w:rsidR="00EE6445">
        <w:rPr>
          <w:rFonts w:ascii="Times New Roman" w:hAnsi="Times New Roman"/>
          <w:sz w:val="28"/>
          <w:szCs w:val="28"/>
        </w:rPr>
        <w:t xml:space="preserve"> </w:t>
      </w:r>
      <w:r w:rsidR="00D44A15">
        <w:rPr>
          <w:rFonts w:ascii="Times New Roman" w:hAnsi="Times New Roman"/>
          <w:sz w:val="28"/>
          <w:szCs w:val="28"/>
        </w:rPr>
        <w:t>2</w:t>
      </w:r>
      <w:r w:rsidR="003D4DFA">
        <w:rPr>
          <w:rFonts w:ascii="Times New Roman" w:hAnsi="Times New Roman"/>
          <w:sz w:val="28"/>
          <w:szCs w:val="28"/>
        </w:rPr>
        <w:t>0</w:t>
      </w:r>
      <w:r w:rsidR="00B9492D">
        <w:rPr>
          <w:rFonts w:ascii="Times New Roman" w:hAnsi="Times New Roman"/>
          <w:sz w:val="28"/>
          <w:szCs w:val="28"/>
        </w:rPr>
        <w:t>2</w:t>
      </w:r>
      <w:r w:rsidR="00D24EA9">
        <w:rPr>
          <w:rFonts w:ascii="Times New Roman" w:hAnsi="Times New Roman"/>
          <w:sz w:val="28"/>
          <w:szCs w:val="28"/>
        </w:rPr>
        <w:t>4</w:t>
      </w:r>
      <w:r w:rsidR="00702282">
        <w:rPr>
          <w:rFonts w:ascii="Times New Roman" w:hAnsi="Times New Roman"/>
          <w:sz w:val="28"/>
          <w:szCs w:val="28"/>
        </w:rPr>
        <w:t xml:space="preserve"> </w:t>
      </w:r>
      <w:r w:rsidR="003005B5">
        <w:rPr>
          <w:rFonts w:ascii="Times New Roman" w:hAnsi="Times New Roman"/>
          <w:sz w:val="28"/>
          <w:szCs w:val="28"/>
        </w:rPr>
        <w:t xml:space="preserve">г. </w:t>
      </w:r>
      <w:r w:rsidR="00CC5203">
        <w:rPr>
          <w:rFonts w:ascii="Times New Roman" w:hAnsi="Times New Roman"/>
          <w:sz w:val="28"/>
          <w:szCs w:val="28"/>
        </w:rPr>
        <w:br/>
      </w:r>
      <w:r w:rsidR="00702282">
        <w:rPr>
          <w:rFonts w:ascii="Times New Roman" w:hAnsi="Times New Roman"/>
          <w:sz w:val="28"/>
          <w:szCs w:val="28"/>
        </w:rPr>
        <w:t>и аналогичным  периодом  прошлого   года  прослеживается  следующая тенденция:</w:t>
      </w:r>
      <w:proofErr w:type="gramEnd"/>
    </w:p>
    <w:p w:rsidR="005503B6" w:rsidRDefault="007E25EC" w:rsidP="00E27B0E">
      <w:pPr>
        <w:spacing w:after="0" w:line="240" w:lineRule="auto"/>
        <w:ind w:firstLine="42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</w:p>
    <w:tbl>
      <w:tblPr>
        <w:tblStyle w:val="a9"/>
        <w:tblpPr w:leftFromText="180" w:rightFromText="180" w:vertAnchor="text" w:horzAnchor="margin" w:tblpY="13"/>
        <w:tblW w:w="0" w:type="auto"/>
        <w:tblLook w:val="04A0" w:firstRow="1" w:lastRow="0" w:firstColumn="1" w:lastColumn="0" w:noHBand="0" w:noVBand="1"/>
      </w:tblPr>
      <w:tblGrid>
        <w:gridCol w:w="1830"/>
        <w:gridCol w:w="1263"/>
        <w:gridCol w:w="1299"/>
        <w:gridCol w:w="1831"/>
        <w:gridCol w:w="1718"/>
        <w:gridCol w:w="1894"/>
      </w:tblGrid>
      <w:tr w:rsidR="005122EA" w:rsidTr="00E96B81">
        <w:tc>
          <w:tcPr>
            <w:tcW w:w="1830" w:type="dxa"/>
          </w:tcPr>
          <w:p w:rsidR="005122EA" w:rsidRPr="00A9718D" w:rsidRDefault="005122EA" w:rsidP="005122EA">
            <w:pPr>
              <w:spacing w:line="36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r w:rsidRPr="00A9718D">
              <w:rPr>
                <w:rFonts w:ascii="Times New Roman" w:hAnsi="Times New Roman"/>
                <w:b/>
                <w:sz w:val="28"/>
                <w:szCs w:val="28"/>
              </w:rPr>
              <w:t>оказатели</w:t>
            </w:r>
          </w:p>
        </w:tc>
        <w:tc>
          <w:tcPr>
            <w:tcW w:w="2562" w:type="dxa"/>
            <w:gridSpan w:val="2"/>
          </w:tcPr>
          <w:p w:rsidR="005122EA" w:rsidRPr="00A9718D" w:rsidRDefault="005122EA" w:rsidP="005122E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718D">
              <w:rPr>
                <w:rFonts w:ascii="Times New Roman" w:hAnsi="Times New Roman" w:cs="Times New Roman"/>
                <w:b/>
                <w:sz w:val="24"/>
                <w:szCs w:val="24"/>
              </w:rPr>
              <w:t>Текущий год</w:t>
            </w:r>
          </w:p>
        </w:tc>
        <w:tc>
          <w:tcPr>
            <w:tcW w:w="1831" w:type="dxa"/>
          </w:tcPr>
          <w:p w:rsidR="005122EA" w:rsidRPr="00A9718D" w:rsidRDefault="005122EA" w:rsidP="005122E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718D">
              <w:rPr>
                <w:rFonts w:ascii="Times New Roman" w:hAnsi="Times New Roman" w:cs="Times New Roman"/>
                <w:b/>
                <w:sz w:val="24"/>
                <w:szCs w:val="24"/>
              </w:rPr>
              <w:t>Прошлый год</w:t>
            </w:r>
          </w:p>
        </w:tc>
        <w:tc>
          <w:tcPr>
            <w:tcW w:w="3612" w:type="dxa"/>
            <w:gridSpan w:val="2"/>
          </w:tcPr>
          <w:p w:rsidR="005122EA" w:rsidRPr="00A9718D" w:rsidRDefault="005122EA" w:rsidP="005122E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100B">
              <w:rPr>
                <w:rFonts w:ascii="Times New Roman" w:hAnsi="Times New Roman" w:cs="Times New Roman"/>
                <w:b/>
                <w:sz w:val="24"/>
                <w:szCs w:val="24"/>
              </w:rPr>
              <w:t>Динамика</w:t>
            </w:r>
            <w:proofErr w:type="gramStart"/>
            <w:r w:rsidRPr="00BC100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(+/-)</w:t>
            </w:r>
            <w:proofErr w:type="gramEnd"/>
          </w:p>
        </w:tc>
      </w:tr>
      <w:tr w:rsidR="009128EA" w:rsidRPr="00DF6BBB" w:rsidTr="00E96B81">
        <w:tc>
          <w:tcPr>
            <w:tcW w:w="1830" w:type="dxa"/>
          </w:tcPr>
          <w:p w:rsidR="009128EA" w:rsidRPr="00DF6BBB" w:rsidRDefault="009128EA" w:rsidP="009128EA">
            <w:pPr>
              <w:spacing w:line="36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63" w:type="dxa"/>
            <w:tcBorders>
              <w:right w:val="single" w:sz="4" w:space="0" w:color="auto"/>
            </w:tcBorders>
          </w:tcPr>
          <w:p w:rsidR="009128EA" w:rsidRDefault="009128EA" w:rsidP="009128EA">
            <w:pPr>
              <w:suppressAutoHyphens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Апрель</w:t>
            </w:r>
          </w:p>
          <w:p w:rsidR="009128EA" w:rsidRPr="00DF6BBB" w:rsidRDefault="009128EA" w:rsidP="00142C00">
            <w:pPr>
              <w:suppressAutoHyphens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202</w:t>
            </w:r>
            <w:r w:rsidR="00142C00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4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 xml:space="preserve"> г.</w:t>
            </w:r>
          </w:p>
        </w:tc>
        <w:tc>
          <w:tcPr>
            <w:tcW w:w="1299" w:type="dxa"/>
            <w:tcBorders>
              <w:left w:val="single" w:sz="4" w:space="0" w:color="auto"/>
            </w:tcBorders>
          </w:tcPr>
          <w:p w:rsidR="009128EA" w:rsidRDefault="009128EA" w:rsidP="009128EA">
            <w:pPr>
              <w:suppressAutoHyphens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Март</w:t>
            </w:r>
          </w:p>
          <w:p w:rsidR="009128EA" w:rsidRPr="00DF6BBB" w:rsidRDefault="009128EA" w:rsidP="00142C00">
            <w:pPr>
              <w:suppressAutoHyphens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202</w:t>
            </w:r>
            <w:r w:rsidR="00142C00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4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 xml:space="preserve"> г.</w:t>
            </w:r>
          </w:p>
        </w:tc>
        <w:tc>
          <w:tcPr>
            <w:tcW w:w="1831" w:type="dxa"/>
          </w:tcPr>
          <w:p w:rsidR="009128EA" w:rsidRDefault="009128EA" w:rsidP="009128EA">
            <w:pPr>
              <w:suppressAutoHyphens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Апрель</w:t>
            </w:r>
          </w:p>
          <w:p w:rsidR="009128EA" w:rsidRPr="00A7533C" w:rsidRDefault="009128EA" w:rsidP="00D24EA9">
            <w:pPr>
              <w:suppressAutoHyphens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 xml:space="preserve">  </w:t>
            </w:r>
            <w:r w:rsidRPr="00A7533C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202</w:t>
            </w:r>
            <w:r w:rsidR="00D24EA9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3</w:t>
            </w:r>
            <w:r w:rsidRPr="00A7533C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 xml:space="preserve"> г.</w:t>
            </w:r>
          </w:p>
        </w:tc>
        <w:tc>
          <w:tcPr>
            <w:tcW w:w="1718" w:type="dxa"/>
            <w:tcBorders>
              <w:right w:val="single" w:sz="4" w:space="0" w:color="auto"/>
            </w:tcBorders>
          </w:tcPr>
          <w:p w:rsidR="009128EA" w:rsidRDefault="009128EA" w:rsidP="009128EA">
            <w:pPr>
              <w:suppressAutoHyphens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Март</w:t>
            </w:r>
          </w:p>
          <w:p w:rsidR="009128EA" w:rsidRPr="00DF6BBB" w:rsidRDefault="009128EA" w:rsidP="008A3E5D">
            <w:pPr>
              <w:suppressAutoHyphens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202</w:t>
            </w:r>
            <w:r w:rsidR="008A3E5D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3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 xml:space="preserve"> г.</w:t>
            </w:r>
          </w:p>
        </w:tc>
        <w:tc>
          <w:tcPr>
            <w:tcW w:w="1894" w:type="dxa"/>
            <w:tcBorders>
              <w:left w:val="single" w:sz="4" w:space="0" w:color="auto"/>
            </w:tcBorders>
          </w:tcPr>
          <w:p w:rsidR="009128EA" w:rsidRDefault="009128EA" w:rsidP="009128EA">
            <w:pPr>
              <w:suppressAutoHyphens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Апрель</w:t>
            </w:r>
          </w:p>
          <w:p w:rsidR="009128EA" w:rsidRPr="00A7533C" w:rsidRDefault="009128EA" w:rsidP="008A3E5D">
            <w:pPr>
              <w:suppressAutoHyphens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 xml:space="preserve">  </w:t>
            </w:r>
            <w:r w:rsidRPr="00A7533C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202</w:t>
            </w:r>
            <w:r w:rsidR="008A3E5D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2</w:t>
            </w:r>
            <w:r w:rsidRPr="00A7533C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 xml:space="preserve"> г.</w:t>
            </w:r>
          </w:p>
        </w:tc>
      </w:tr>
      <w:tr w:rsidR="00D24EA9" w:rsidRPr="0013410B" w:rsidTr="00E96B81">
        <w:tc>
          <w:tcPr>
            <w:tcW w:w="1830" w:type="dxa"/>
            <w:vAlign w:val="center"/>
          </w:tcPr>
          <w:p w:rsidR="00D24EA9" w:rsidRPr="00A9718D" w:rsidRDefault="00D24EA9" w:rsidP="00D24EA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9718D">
              <w:rPr>
                <w:rFonts w:ascii="Times New Roman" w:hAnsi="Times New Roman"/>
                <w:b/>
                <w:sz w:val="24"/>
                <w:szCs w:val="24"/>
              </w:rPr>
              <w:t>«Жилищно-коммунальная сфера</w:t>
            </w:r>
          </w:p>
        </w:tc>
        <w:tc>
          <w:tcPr>
            <w:tcW w:w="1263" w:type="dxa"/>
            <w:tcBorders>
              <w:right w:val="single" w:sz="4" w:space="0" w:color="auto"/>
            </w:tcBorders>
            <w:vAlign w:val="center"/>
          </w:tcPr>
          <w:p w:rsidR="00D24EA9" w:rsidRPr="005B34B7" w:rsidRDefault="00D24EA9" w:rsidP="00D24E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99" w:type="dxa"/>
            <w:tcBorders>
              <w:left w:val="single" w:sz="4" w:space="0" w:color="auto"/>
            </w:tcBorders>
            <w:vAlign w:val="center"/>
          </w:tcPr>
          <w:p w:rsidR="00D24EA9" w:rsidRPr="005B34B7" w:rsidRDefault="00D24EA9" w:rsidP="00D24E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31" w:type="dxa"/>
            <w:vAlign w:val="center"/>
          </w:tcPr>
          <w:p w:rsidR="00D24EA9" w:rsidRPr="005B34B7" w:rsidRDefault="00D24EA9" w:rsidP="00D24E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718" w:type="dxa"/>
            <w:tcBorders>
              <w:right w:val="single" w:sz="4" w:space="0" w:color="auto"/>
            </w:tcBorders>
            <w:vAlign w:val="center"/>
          </w:tcPr>
          <w:p w:rsidR="00D24EA9" w:rsidRPr="00866FE9" w:rsidRDefault="00D24EA9" w:rsidP="00D24E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Тенденция поступлений сохранилась</w:t>
            </w:r>
          </w:p>
        </w:tc>
        <w:tc>
          <w:tcPr>
            <w:tcW w:w="1894" w:type="dxa"/>
            <w:tcBorders>
              <w:left w:val="single" w:sz="4" w:space="0" w:color="auto"/>
            </w:tcBorders>
            <w:vAlign w:val="center"/>
          </w:tcPr>
          <w:p w:rsidR="00D24EA9" w:rsidRDefault="00D24EA9" w:rsidP="00D24E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снижение </w:t>
            </w:r>
          </w:p>
          <w:p w:rsidR="00D24EA9" w:rsidRDefault="00D24EA9" w:rsidP="00D24E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3 обращения или</w:t>
            </w:r>
          </w:p>
          <w:p w:rsidR="00D24EA9" w:rsidRPr="00866FE9" w:rsidRDefault="00D24EA9" w:rsidP="00D24E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  процентов</w:t>
            </w:r>
          </w:p>
        </w:tc>
      </w:tr>
      <w:tr w:rsidR="00D24EA9" w:rsidRPr="0013410B" w:rsidTr="00E96B81">
        <w:tc>
          <w:tcPr>
            <w:tcW w:w="1830" w:type="dxa"/>
            <w:vAlign w:val="center"/>
          </w:tcPr>
          <w:p w:rsidR="00D24EA9" w:rsidRDefault="00D24EA9" w:rsidP="00D24EA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42C00" w:rsidRDefault="00142C00" w:rsidP="00D24EA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42C00" w:rsidRDefault="00142C00" w:rsidP="00D24EA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24EA9" w:rsidRPr="00A9718D" w:rsidRDefault="00D24EA9" w:rsidP="00D24EA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9718D">
              <w:rPr>
                <w:rFonts w:ascii="Times New Roman" w:hAnsi="Times New Roman"/>
                <w:b/>
                <w:sz w:val="24"/>
                <w:szCs w:val="24"/>
              </w:rPr>
              <w:t>«Экономика»</w:t>
            </w:r>
          </w:p>
        </w:tc>
        <w:tc>
          <w:tcPr>
            <w:tcW w:w="1263" w:type="dxa"/>
            <w:tcBorders>
              <w:right w:val="single" w:sz="4" w:space="0" w:color="auto"/>
            </w:tcBorders>
            <w:vAlign w:val="center"/>
          </w:tcPr>
          <w:p w:rsidR="00D24EA9" w:rsidRDefault="00D24EA9" w:rsidP="00D24E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4EA9" w:rsidRDefault="00D24EA9" w:rsidP="00D24E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2C00" w:rsidRDefault="00142C00" w:rsidP="00D24E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4EA9" w:rsidRPr="005B34B7" w:rsidRDefault="00D24EA9" w:rsidP="00D24E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299" w:type="dxa"/>
            <w:tcBorders>
              <w:left w:val="single" w:sz="4" w:space="0" w:color="auto"/>
            </w:tcBorders>
            <w:vAlign w:val="center"/>
          </w:tcPr>
          <w:p w:rsidR="00D24EA9" w:rsidRDefault="00D24EA9" w:rsidP="00D24E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4EA9" w:rsidRDefault="00D24EA9" w:rsidP="00D24E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2C00" w:rsidRDefault="00142C00" w:rsidP="00D24E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4EA9" w:rsidRPr="005B34B7" w:rsidRDefault="00D24EA9" w:rsidP="00D24E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831" w:type="dxa"/>
            <w:vAlign w:val="center"/>
          </w:tcPr>
          <w:p w:rsidR="00D24EA9" w:rsidRDefault="00D24EA9" w:rsidP="00D24E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4EA9" w:rsidRDefault="00D24EA9" w:rsidP="00D24E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2C00" w:rsidRDefault="00142C00" w:rsidP="00D24E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4EA9" w:rsidRPr="005B34B7" w:rsidRDefault="00D24EA9" w:rsidP="00D24E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718" w:type="dxa"/>
            <w:tcBorders>
              <w:right w:val="single" w:sz="4" w:space="0" w:color="auto"/>
            </w:tcBorders>
            <w:vAlign w:val="center"/>
          </w:tcPr>
          <w:p w:rsidR="00D24EA9" w:rsidRDefault="00D24EA9" w:rsidP="00D24E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4EA9" w:rsidRDefault="00D24EA9" w:rsidP="00D24E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увеличение</w:t>
            </w:r>
          </w:p>
          <w:p w:rsidR="00D24EA9" w:rsidRDefault="00D24EA9" w:rsidP="00D24E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24 обращения или </w:t>
            </w:r>
          </w:p>
          <w:p w:rsidR="00D24EA9" w:rsidRPr="00866FE9" w:rsidRDefault="00D24EA9" w:rsidP="00D24E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126  процентов</w:t>
            </w:r>
          </w:p>
        </w:tc>
        <w:tc>
          <w:tcPr>
            <w:tcW w:w="1894" w:type="dxa"/>
            <w:tcBorders>
              <w:left w:val="single" w:sz="4" w:space="0" w:color="auto"/>
            </w:tcBorders>
            <w:vAlign w:val="center"/>
          </w:tcPr>
          <w:p w:rsidR="00D24EA9" w:rsidRDefault="00D24EA9" w:rsidP="00D24E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4EA9" w:rsidRDefault="00D24EA9" w:rsidP="00D24E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увеличение</w:t>
            </w:r>
          </w:p>
          <w:p w:rsidR="00D24EA9" w:rsidRDefault="00D24EA9" w:rsidP="00D24E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9 обращений</w:t>
            </w:r>
          </w:p>
          <w:p w:rsidR="00D24EA9" w:rsidRDefault="00D24EA9" w:rsidP="00D24E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или</w:t>
            </w:r>
          </w:p>
          <w:p w:rsidR="00142C00" w:rsidRDefault="00D24EA9" w:rsidP="00D24E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26  </w:t>
            </w:r>
          </w:p>
          <w:p w:rsidR="00D24EA9" w:rsidRPr="00866FE9" w:rsidRDefault="00D24EA9" w:rsidP="00D24E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процентов</w:t>
            </w:r>
          </w:p>
        </w:tc>
      </w:tr>
      <w:tr w:rsidR="00D24EA9" w:rsidRPr="0013410B" w:rsidTr="007A15A6">
        <w:tc>
          <w:tcPr>
            <w:tcW w:w="1830" w:type="dxa"/>
            <w:vAlign w:val="center"/>
          </w:tcPr>
          <w:p w:rsidR="00D24EA9" w:rsidRDefault="00D24EA9" w:rsidP="00D24EA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24EA9" w:rsidRPr="00A9718D" w:rsidRDefault="00D24EA9" w:rsidP="00D24EA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9718D">
              <w:rPr>
                <w:rFonts w:ascii="Times New Roman" w:hAnsi="Times New Roman"/>
                <w:b/>
                <w:sz w:val="24"/>
                <w:szCs w:val="24"/>
              </w:rPr>
              <w:t>«Социальная сфера»</w:t>
            </w:r>
          </w:p>
        </w:tc>
        <w:tc>
          <w:tcPr>
            <w:tcW w:w="1263" w:type="dxa"/>
            <w:tcBorders>
              <w:right w:val="single" w:sz="4" w:space="0" w:color="auto"/>
            </w:tcBorders>
            <w:vAlign w:val="center"/>
          </w:tcPr>
          <w:p w:rsidR="00D24EA9" w:rsidRPr="005B34B7" w:rsidRDefault="00D24EA9" w:rsidP="00D24E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99" w:type="dxa"/>
            <w:tcBorders>
              <w:left w:val="single" w:sz="4" w:space="0" w:color="auto"/>
            </w:tcBorders>
            <w:vAlign w:val="center"/>
          </w:tcPr>
          <w:p w:rsidR="00D24EA9" w:rsidRPr="005B34B7" w:rsidRDefault="00D24EA9" w:rsidP="00D24E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31" w:type="dxa"/>
            <w:vAlign w:val="center"/>
          </w:tcPr>
          <w:p w:rsidR="00D24EA9" w:rsidRPr="005B34B7" w:rsidRDefault="00D24EA9" w:rsidP="00D24E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18" w:type="dxa"/>
            <w:tcBorders>
              <w:right w:val="single" w:sz="4" w:space="0" w:color="auto"/>
            </w:tcBorders>
          </w:tcPr>
          <w:p w:rsidR="00D24EA9" w:rsidRDefault="00D24EA9" w:rsidP="00D24E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4EA9" w:rsidRPr="007075C7" w:rsidRDefault="00D24EA9" w:rsidP="00D24E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94" w:type="dxa"/>
            <w:tcBorders>
              <w:left w:val="single" w:sz="4" w:space="0" w:color="auto"/>
            </w:tcBorders>
          </w:tcPr>
          <w:p w:rsidR="00D24EA9" w:rsidRDefault="00D24EA9" w:rsidP="00D24E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4EA9" w:rsidRPr="007075C7" w:rsidRDefault="00D24EA9" w:rsidP="00D24E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24EA9" w:rsidRPr="0013410B" w:rsidTr="007A15A6">
        <w:tc>
          <w:tcPr>
            <w:tcW w:w="1830" w:type="dxa"/>
            <w:vAlign w:val="center"/>
          </w:tcPr>
          <w:p w:rsidR="00D24EA9" w:rsidRPr="003D633D" w:rsidRDefault="00D24EA9" w:rsidP="00D24EA9">
            <w:pPr>
              <w:jc w:val="center"/>
              <w:rPr>
                <w:b/>
                <w:sz w:val="24"/>
                <w:szCs w:val="24"/>
              </w:rPr>
            </w:pPr>
            <w:r w:rsidRPr="003D633D">
              <w:rPr>
                <w:rFonts w:ascii="Times New Roman" w:hAnsi="Times New Roman" w:cs="Times New Roman"/>
                <w:b/>
                <w:sz w:val="24"/>
                <w:szCs w:val="24"/>
              </w:rPr>
              <w:t>«Оборона, безопасность, законность»</w:t>
            </w:r>
          </w:p>
        </w:tc>
        <w:tc>
          <w:tcPr>
            <w:tcW w:w="1263" w:type="dxa"/>
            <w:tcBorders>
              <w:right w:val="single" w:sz="4" w:space="0" w:color="auto"/>
            </w:tcBorders>
            <w:vAlign w:val="center"/>
          </w:tcPr>
          <w:p w:rsidR="00D24EA9" w:rsidRPr="005B34B7" w:rsidRDefault="00D24EA9" w:rsidP="00D24E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99" w:type="dxa"/>
            <w:tcBorders>
              <w:left w:val="single" w:sz="4" w:space="0" w:color="auto"/>
            </w:tcBorders>
            <w:vAlign w:val="center"/>
          </w:tcPr>
          <w:p w:rsidR="00D24EA9" w:rsidRPr="005B34B7" w:rsidRDefault="00D24EA9" w:rsidP="00D24E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31" w:type="dxa"/>
            <w:vAlign w:val="center"/>
          </w:tcPr>
          <w:p w:rsidR="00D24EA9" w:rsidRPr="005B34B7" w:rsidRDefault="00D24EA9" w:rsidP="00D24E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18" w:type="dxa"/>
            <w:tcBorders>
              <w:right w:val="single" w:sz="4" w:space="0" w:color="auto"/>
            </w:tcBorders>
          </w:tcPr>
          <w:p w:rsidR="00D24EA9" w:rsidRDefault="00D24EA9" w:rsidP="00D24E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24EA9" w:rsidRDefault="00D24EA9" w:rsidP="00D24EA9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894" w:type="dxa"/>
            <w:tcBorders>
              <w:left w:val="single" w:sz="4" w:space="0" w:color="auto"/>
            </w:tcBorders>
          </w:tcPr>
          <w:p w:rsidR="00D24EA9" w:rsidRDefault="00D24EA9" w:rsidP="00D24E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4EA9" w:rsidRDefault="00D24EA9" w:rsidP="00D24EA9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24EA9" w:rsidRPr="0013410B" w:rsidTr="007A15A6">
        <w:tc>
          <w:tcPr>
            <w:tcW w:w="1830" w:type="dxa"/>
            <w:vAlign w:val="center"/>
          </w:tcPr>
          <w:p w:rsidR="00D24EA9" w:rsidRPr="0013410B" w:rsidRDefault="00D24EA9" w:rsidP="00D24E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410B">
              <w:rPr>
                <w:rFonts w:ascii="Times New Roman" w:hAnsi="Times New Roman" w:cs="Times New Roman"/>
                <w:b/>
                <w:sz w:val="24"/>
                <w:szCs w:val="24"/>
              </w:rPr>
              <w:t>«Государство, общество, политика»</w:t>
            </w:r>
          </w:p>
        </w:tc>
        <w:tc>
          <w:tcPr>
            <w:tcW w:w="1263" w:type="dxa"/>
            <w:tcBorders>
              <w:right w:val="single" w:sz="4" w:space="0" w:color="auto"/>
            </w:tcBorders>
            <w:vAlign w:val="center"/>
          </w:tcPr>
          <w:p w:rsidR="00D24EA9" w:rsidRPr="005B34B7" w:rsidRDefault="00D24EA9" w:rsidP="00D24E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99" w:type="dxa"/>
            <w:tcBorders>
              <w:left w:val="single" w:sz="4" w:space="0" w:color="auto"/>
            </w:tcBorders>
            <w:vAlign w:val="center"/>
          </w:tcPr>
          <w:p w:rsidR="00D24EA9" w:rsidRPr="005B34B7" w:rsidRDefault="00D24EA9" w:rsidP="00D24E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31" w:type="dxa"/>
            <w:vAlign w:val="center"/>
          </w:tcPr>
          <w:p w:rsidR="00D24EA9" w:rsidRPr="005B34B7" w:rsidRDefault="00D24EA9" w:rsidP="00D24E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18" w:type="dxa"/>
            <w:tcBorders>
              <w:right w:val="single" w:sz="4" w:space="0" w:color="auto"/>
            </w:tcBorders>
          </w:tcPr>
          <w:p w:rsidR="00D24EA9" w:rsidRDefault="00D24EA9" w:rsidP="00D24E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24EA9" w:rsidRPr="007075C7" w:rsidRDefault="00D24EA9" w:rsidP="00D24E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894" w:type="dxa"/>
            <w:tcBorders>
              <w:left w:val="single" w:sz="4" w:space="0" w:color="auto"/>
            </w:tcBorders>
          </w:tcPr>
          <w:p w:rsidR="00D24EA9" w:rsidRDefault="00D24EA9" w:rsidP="00D24E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24EA9" w:rsidRPr="007075C7" w:rsidRDefault="00D24EA9" w:rsidP="00D24E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</w:tbl>
    <w:p w:rsidR="00E27B0E" w:rsidRDefault="00E96B81" w:rsidP="00E96B81">
      <w:pPr>
        <w:tabs>
          <w:tab w:val="left" w:pos="3518"/>
        </w:tabs>
        <w:spacing w:after="0" w:line="240" w:lineRule="auto"/>
        <w:ind w:firstLine="42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p w:rsidR="001C6D6D" w:rsidRDefault="00E6533C" w:rsidP="00E6533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6533C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</w:t>
      </w:r>
      <w:r w:rsidRPr="00E6533C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В тематическом разделе «Жилищно-коммунальная сфера»  преобладали  вопросы</w:t>
      </w:r>
      <w:r w:rsidRPr="00E6533C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 w:rsidR="007D5F54">
        <w:rPr>
          <w:rFonts w:ascii="Times New Roman" w:hAnsi="Times New Roman"/>
          <w:sz w:val="28"/>
          <w:szCs w:val="28"/>
        </w:rPr>
        <w:t xml:space="preserve">2 обращения по </w:t>
      </w:r>
      <w:r w:rsidR="001C6D6D">
        <w:rPr>
          <w:rFonts w:ascii="Times New Roman" w:hAnsi="Times New Roman"/>
          <w:sz w:val="28"/>
          <w:szCs w:val="28"/>
        </w:rPr>
        <w:t>предоставлению помещений в аренду</w:t>
      </w:r>
      <w:r w:rsidR="007D5F54">
        <w:rPr>
          <w:rFonts w:ascii="Times New Roman" w:hAnsi="Times New Roman"/>
          <w:sz w:val="28"/>
          <w:szCs w:val="28"/>
        </w:rPr>
        <w:t>,</w:t>
      </w:r>
      <w:r w:rsidR="001C6D6D">
        <w:rPr>
          <w:rFonts w:ascii="Times New Roman" w:hAnsi="Times New Roman"/>
          <w:sz w:val="28"/>
          <w:szCs w:val="28"/>
        </w:rPr>
        <w:t>2 обращения по ликвидацию свалок, 2 обращения по содержанию общего имущества (скопление вода у подъезда многоквартирного дома),</w:t>
      </w:r>
      <w:r w:rsidR="007D5F54">
        <w:rPr>
          <w:rFonts w:ascii="Times New Roman" w:hAnsi="Times New Roman"/>
          <w:sz w:val="28"/>
          <w:szCs w:val="28"/>
        </w:rPr>
        <w:t xml:space="preserve"> а так же вопросы:  </w:t>
      </w:r>
      <w:r w:rsidR="001C6D6D">
        <w:rPr>
          <w:rFonts w:ascii="Times New Roman" w:hAnsi="Times New Roman"/>
          <w:sz w:val="28"/>
          <w:szCs w:val="28"/>
        </w:rPr>
        <w:t>по предоставлению жилого помещения, по замене участка трубопровода</w:t>
      </w:r>
      <w:r w:rsidR="007D5F54">
        <w:rPr>
          <w:rFonts w:ascii="Times New Roman" w:hAnsi="Times New Roman"/>
          <w:sz w:val="28"/>
          <w:szCs w:val="28"/>
        </w:rPr>
        <w:t>.</w:t>
      </w:r>
    </w:p>
    <w:p w:rsidR="00E6533C" w:rsidRPr="00E6533C" w:rsidRDefault="00E6533C" w:rsidP="00E6533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E6533C"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 w:rsidRPr="00E6533C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В  тематическом   разделе  «Экономика»   преобладали   вопросы: </w:t>
      </w:r>
    </w:p>
    <w:p w:rsidR="00E6533C" w:rsidRPr="00E6533C" w:rsidRDefault="008E15EF" w:rsidP="00FA70F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5 обращений по </w:t>
      </w:r>
      <w:r w:rsidR="00E6533C" w:rsidRPr="00E6533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благоустройств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у</w:t>
      </w:r>
      <w:r w:rsidR="00E6533C" w:rsidRPr="00E6533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1C6D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 ремонту подъездных дорог</w:t>
      </w:r>
      <w:r w:rsidR="00E6533C" w:rsidRPr="00E6533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r w:rsidR="00FA70F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br/>
        <w:t xml:space="preserve">5 обращений по ремонту дорог, 4 обращения по загрязнению окружающей среды, </w:t>
      </w:r>
      <w:r w:rsidR="001C6D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4 обращения по </w:t>
      </w:r>
      <w:r w:rsidR="00E6533C" w:rsidRPr="00E6533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спил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у</w:t>
      </w:r>
      <w:r w:rsidR="00E6533C" w:rsidRPr="00E6533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(опиловки) зеленых  насаждений, </w:t>
      </w:r>
      <w:r w:rsidR="00FA70F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4 обращения </w:t>
      </w:r>
      <w:r w:rsidR="00FA70F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br/>
        <w:t xml:space="preserve">по рассмотрению земельно-правовых отношений (аренда, приватизация земельных участков, проведение контрольных мероприятий по установлению границ земельных участков), 4 обращения по </w:t>
      </w:r>
      <w:r w:rsidR="00FA70F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содержанию и выгулу домашних животных</w:t>
      </w:r>
      <w:r w:rsidR="00FA70F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, 3 обращения по уличному освещению,  2 обращения по</w:t>
      </w:r>
      <w:proofErr w:type="gramEnd"/>
      <w:r w:rsidR="00FA70F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проведению санитарной обработки общественных территорий от клещей, </w:t>
      </w:r>
      <w:r w:rsidR="001C6D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обращения  </w:t>
      </w:r>
      <w:r w:rsidR="00FA70F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 </w:t>
      </w:r>
      <w:r w:rsidR="001C6D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подключению водоснабжения</w:t>
      </w:r>
      <w:r w:rsidR="00FA70F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 земельным участкам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="001C6D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2 обращения </w:t>
      </w:r>
      <w:r w:rsidR="00FA70F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="001C6D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 благоустройству придомовых территорий,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 так же вопросы: </w:t>
      </w:r>
      <w:r w:rsidR="008A3E5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устранения строительных недочётов после проведения дорожно-ремонтных работ,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содержания кладбищ, </w:t>
      </w:r>
      <w:r w:rsidR="001C6D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строительства дома культура в населенном пункте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r w:rsidR="001C6D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предоставления помещения для оказания почтовых </w:t>
      </w:r>
      <w:r w:rsidR="00FA70F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1C6D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услуг населению</w:t>
      </w:r>
      <w:r w:rsidR="00864F1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="00AD17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сотрудничества с банком.</w:t>
      </w:r>
    </w:p>
    <w:p w:rsidR="002A44AF" w:rsidRDefault="00773AFE" w:rsidP="000860C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Анализ </w:t>
      </w:r>
      <w:r w:rsidR="00CB786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результативности</w:t>
      </w:r>
      <w:r w:rsidR="00CB786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рассмотрения </w:t>
      </w:r>
      <w:r w:rsidR="00CB786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поступивших </w:t>
      </w:r>
      <w:r w:rsidR="00CB786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обращений </w:t>
      </w:r>
      <w:r w:rsidR="00CB786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показал, </w:t>
      </w:r>
      <w:r w:rsidR="00FD234E">
        <w:rPr>
          <w:rFonts w:ascii="Times New Roman" w:hAnsi="Times New Roman" w:cs="Times New Roman"/>
          <w:sz w:val="28"/>
          <w:szCs w:val="28"/>
        </w:rPr>
        <w:t xml:space="preserve">что </w:t>
      </w:r>
      <w:r w:rsidR="00EB112F">
        <w:rPr>
          <w:rFonts w:ascii="Times New Roman" w:hAnsi="Times New Roman" w:cs="Times New Roman"/>
          <w:sz w:val="28"/>
          <w:szCs w:val="28"/>
        </w:rPr>
        <w:t>1</w:t>
      </w:r>
      <w:r w:rsidR="002532F7">
        <w:rPr>
          <w:rFonts w:ascii="Times New Roman" w:hAnsi="Times New Roman" w:cs="Times New Roman"/>
          <w:sz w:val="28"/>
          <w:szCs w:val="28"/>
        </w:rPr>
        <w:t>9</w:t>
      </w:r>
      <w:r w:rsidR="00EB112F">
        <w:rPr>
          <w:rFonts w:ascii="Times New Roman" w:hAnsi="Times New Roman" w:cs="Times New Roman"/>
          <w:sz w:val="28"/>
          <w:szCs w:val="28"/>
        </w:rPr>
        <w:t xml:space="preserve"> </w:t>
      </w:r>
      <w:r w:rsidR="00463B05">
        <w:rPr>
          <w:rFonts w:ascii="Times New Roman" w:hAnsi="Times New Roman" w:cs="Times New Roman"/>
          <w:sz w:val="28"/>
          <w:szCs w:val="28"/>
        </w:rPr>
        <w:t>обращени</w:t>
      </w:r>
      <w:r w:rsidR="00D70E8C">
        <w:rPr>
          <w:rFonts w:ascii="Times New Roman" w:hAnsi="Times New Roman" w:cs="Times New Roman"/>
          <w:sz w:val="28"/>
          <w:szCs w:val="28"/>
        </w:rPr>
        <w:t>й</w:t>
      </w:r>
      <w:r w:rsidR="00972F34">
        <w:rPr>
          <w:rFonts w:ascii="Times New Roman" w:hAnsi="Times New Roman" w:cs="Times New Roman"/>
          <w:sz w:val="28"/>
          <w:szCs w:val="28"/>
        </w:rPr>
        <w:t xml:space="preserve">  </w:t>
      </w:r>
      <w:r w:rsidR="00463B05">
        <w:rPr>
          <w:rFonts w:ascii="Times New Roman" w:hAnsi="Times New Roman" w:cs="Times New Roman"/>
          <w:sz w:val="28"/>
          <w:szCs w:val="28"/>
        </w:rPr>
        <w:t>находится в работе</w:t>
      </w:r>
      <w:r w:rsidR="00C874E1">
        <w:rPr>
          <w:rFonts w:ascii="Times New Roman" w:hAnsi="Times New Roman" w:cs="Times New Roman"/>
          <w:sz w:val="28"/>
          <w:szCs w:val="28"/>
        </w:rPr>
        <w:t xml:space="preserve"> согласно установленным срокам</w:t>
      </w:r>
      <w:r w:rsidR="00463B05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63B05">
        <w:rPr>
          <w:rFonts w:ascii="Times New Roman" w:hAnsi="Times New Roman" w:cs="Times New Roman"/>
          <w:sz w:val="28"/>
          <w:szCs w:val="28"/>
        </w:rPr>
        <w:t xml:space="preserve">по </w:t>
      </w:r>
      <w:r w:rsidR="002532F7">
        <w:rPr>
          <w:rFonts w:ascii="Times New Roman" w:hAnsi="Times New Roman" w:cs="Times New Roman"/>
          <w:sz w:val="28"/>
          <w:szCs w:val="28"/>
        </w:rPr>
        <w:t>2</w:t>
      </w:r>
      <w:r w:rsidR="00B07242">
        <w:rPr>
          <w:rFonts w:ascii="Times New Roman" w:hAnsi="Times New Roman" w:cs="Times New Roman"/>
          <w:sz w:val="28"/>
          <w:szCs w:val="28"/>
        </w:rPr>
        <w:t>2</w:t>
      </w:r>
      <w:r w:rsidR="003005B5">
        <w:rPr>
          <w:rFonts w:ascii="Times New Roman" w:hAnsi="Times New Roman" w:cs="Times New Roman"/>
          <w:sz w:val="28"/>
          <w:szCs w:val="28"/>
        </w:rPr>
        <w:t xml:space="preserve"> </w:t>
      </w:r>
      <w:r w:rsidR="00463B05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бращениям заявителям были </w:t>
      </w:r>
      <w:r w:rsidR="000860C9">
        <w:rPr>
          <w:rFonts w:ascii="Times New Roman" w:hAnsi="Times New Roman" w:cs="Times New Roman"/>
          <w:sz w:val="28"/>
          <w:szCs w:val="28"/>
        </w:rPr>
        <w:t xml:space="preserve">даны ответы </w:t>
      </w:r>
      <w:r w:rsidRPr="004120DE">
        <w:rPr>
          <w:rFonts w:ascii="Times New Roman" w:hAnsi="Times New Roman" w:cs="Times New Roman"/>
          <w:sz w:val="28"/>
          <w:szCs w:val="28"/>
        </w:rPr>
        <w:t xml:space="preserve">разъяснительного характера в соответствии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20DE">
        <w:rPr>
          <w:rFonts w:ascii="Times New Roman" w:hAnsi="Times New Roman" w:cs="Times New Roman"/>
          <w:sz w:val="28"/>
          <w:szCs w:val="28"/>
        </w:rPr>
        <w:t>с законодательством</w:t>
      </w:r>
      <w:r w:rsidR="00CB7866">
        <w:rPr>
          <w:rFonts w:ascii="Times New Roman" w:hAnsi="Times New Roman" w:cs="Times New Roman"/>
          <w:sz w:val="28"/>
          <w:szCs w:val="28"/>
        </w:rPr>
        <w:t>.</w:t>
      </w:r>
      <w:r w:rsidR="000860C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4490D" w:rsidRDefault="0074490D" w:rsidP="0074490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860C9">
        <w:rPr>
          <w:rFonts w:ascii="Times New Roman" w:hAnsi="Times New Roman" w:cs="Times New Roman"/>
          <w:sz w:val="28"/>
          <w:szCs w:val="28"/>
        </w:rPr>
        <w:t xml:space="preserve">По </w:t>
      </w:r>
      <w:r w:rsidR="002532F7">
        <w:rPr>
          <w:rFonts w:ascii="Times New Roman" w:hAnsi="Times New Roman" w:cs="Times New Roman"/>
          <w:sz w:val="28"/>
          <w:szCs w:val="28"/>
        </w:rPr>
        <w:t>одному</w:t>
      </w:r>
      <w:r w:rsidRPr="000860C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обращени</w:t>
      </w:r>
      <w:r w:rsidR="002532F7">
        <w:rPr>
          <w:rFonts w:ascii="Times New Roman" w:hAnsi="Times New Roman" w:cs="Times New Roman"/>
          <w:sz w:val="28"/>
          <w:szCs w:val="28"/>
        </w:rPr>
        <w:t>ю</w:t>
      </w:r>
      <w:r w:rsidRPr="000860C9">
        <w:rPr>
          <w:rFonts w:ascii="Times New Roman" w:hAnsi="Times New Roman" w:cs="Times New Roman"/>
          <w:sz w:val="28"/>
          <w:szCs w:val="28"/>
        </w:rPr>
        <w:t xml:space="preserve"> </w:t>
      </w:r>
      <w:r w:rsidR="002532F7">
        <w:rPr>
          <w:rFonts w:ascii="Times New Roman" w:hAnsi="Times New Roman" w:cs="Times New Roman"/>
          <w:sz w:val="28"/>
          <w:szCs w:val="28"/>
        </w:rPr>
        <w:t>было</w:t>
      </w:r>
      <w:r>
        <w:rPr>
          <w:rFonts w:ascii="Times New Roman" w:hAnsi="Times New Roman" w:cs="Times New Roman"/>
          <w:sz w:val="28"/>
          <w:szCs w:val="28"/>
        </w:rPr>
        <w:t xml:space="preserve"> принят</w:t>
      </w:r>
      <w:r w:rsidR="002532F7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положительн</w:t>
      </w:r>
      <w:r w:rsidR="002532F7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е</w:t>
      </w:r>
      <w:r w:rsidR="002315F7">
        <w:rPr>
          <w:rFonts w:ascii="Times New Roman" w:hAnsi="Times New Roman" w:cs="Times New Roman"/>
          <w:sz w:val="28"/>
          <w:szCs w:val="28"/>
        </w:rPr>
        <w:t xml:space="preserve"> решения: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="002532F7">
        <w:rPr>
          <w:rFonts w:ascii="Times New Roman" w:hAnsi="Times New Roman" w:cs="Times New Roman"/>
          <w:sz w:val="28"/>
          <w:szCs w:val="28"/>
        </w:rPr>
        <w:t>произведена санитарная</w:t>
      </w:r>
      <w:r w:rsidR="00B07242">
        <w:rPr>
          <w:rFonts w:ascii="Times New Roman" w:hAnsi="Times New Roman" w:cs="Times New Roman"/>
          <w:sz w:val="28"/>
          <w:szCs w:val="28"/>
        </w:rPr>
        <w:t xml:space="preserve"> обработка общественной территории от клещей</w:t>
      </w:r>
      <w:r w:rsidR="007504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ar-SA"/>
        </w:rPr>
        <w:t>)</w:t>
      </w:r>
      <w:r w:rsidR="00ED331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ar-SA"/>
        </w:rPr>
        <w:t>.</w:t>
      </w:r>
    </w:p>
    <w:p w:rsidR="008220F8" w:rsidRPr="00F327A0" w:rsidRDefault="008220F8" w:rsidP="0018434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bookmarkEnd w:id="0"/>
    <w:p w:rsidR="00A922AE" w:rsidRPr="00F327A0" w:rsidRDefault="00A922AE" w:rsidP="001843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A922AE" w:rsidRPr="00F327A0" w:rsidSect="005503B6">
      <w:pgSz w:w="11906" w:h="16838"/>
      <w:pgMar w:top="426" w:right="567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01D30"/>
    <w:multiLevelType w:val="hybridMultilevel"/>
    <w:tmpl w:val="9544C598"/>
    <w:lvl w:ilvl="0" w:tplc="8BB07E58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">
    <w:nsid w:val="050A0D0D"/>
    <w:multiLevelType w:val="hybridMultilevel"/>
    <w:tmpl w:val="D6D64E94"/>
    <w:lvl w:ilvl="0" w:tplc="5B38CB3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05F2418D"/>
    <w:multiLevelType w:val="hybridMultilevel"/>
    <w:tmpl w:val="6F94F198"/>
    <w:lvl w:ilvl="0" w:tplc="FB884D78">
      <w:start w:val="1"/>
      <w:numFmt w:val="decimal"/>
      <w:lvlText w:val="%1."/>
      <w:lvlJc w:val="left"/>
      <w:pPr>
        <w:ind w:left="495" w:hanging="495"/>
      </w:pPr>
      <w:rPr>
        <w:rFonts w:asciiTheme="minorHAnsi" w:eastAsiaTheme="minorEastAsia" w:hAnsiTheme="minorHAnsi" w:cstheme="minorBidi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>
    <w:nsid w:val="062A3400"/>
    <w:multiLevelType w:val="hybridMultilevel"/>
    <w:tmpl w:val="E5BCE058"/>
    <w:lvl w:ilvl="0" w:tplc="04FEDEAC">
      <w:start w:val="1"/>
      <w:numFmt w:val="decimal"/>
      <w:lvlText w:val="%1."/>
      <w:lvlJc w:val="left"/>
      <w:pPr>
        <w:ind w:left="840" w:hanging="360"/>
      </w:pPr>
      <w:rPr>
        <w:rFonts w:ascii="Times New Roman" w:hAnsi="Times New Roman" w:cs="Times New Roman"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4">
    <w:nsid w:val="1328272B"/>
    <w:multiLevelType w:val="hybridMultilevel"/>
    <w:tmpl w:val="8E9678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67C4106"/>
    <w:multiLevelType w:val="hybridMultilevel"/>
    <w:tmpl w:val="1922A1FE"/>
    <w:lvl w:ilvl="0" w:tplc="F24A8724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29974010"/>
    <w:multiLevelType w:val="hybridMultilevel"/>
    <w:tmpl w:val="F77C08DA"/>
    <w:lvl w:ilvl="0" w:tplc="BCB4ECAA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7">
    <w:nsid w:val="2E0D6324"/>
    <w:multiLevelType w:val="hybridMultilevel"/>
    <w:tmpl w:val="C0EEF3B0"/>
    <w:lvl w:ilvl="0" w:tplc="BEA8B2B8">
      <w:start w:val="1"/>
      <w:numFmt w:val="decimal"/>
      <w:lvlText w:val="%1."/>
      <w:lvlJc w:val="left"/>
      <w:pPr>
        <w:ind w:left="644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3A36604D"/>
    <w:multiLevelType w:val="hybridMultilevel"/>
    <w:tmpl w:val="45F403CE"/>
    <w:lvl w:ilvl="0" w:tplc="0419000F">
      <w:start w:val="1"/>
      <w:numFmt w:val="decimal"/>
      <w:lvlText w:val="%1."/>
      <w:lvlJc w:val="left"/>
      <w:pPr>
        <w:ind w:left="1290" w:hanging="360"/>
      </w:pPr>
    </w:lvl>
    <w:lvl w:ilvl="1" w:tplc="04190019" w:tentative="1">
      <w:start w:val="1"/>
      <w:numFmt w:val="lowerLetter"/>
      <w:lvlText w:val="%2."/>
      <w:lvlJc w:val="left"/>
      <w:pPr>
        <w:ind w:left="2010" w:hanging="360"/>
      </w:pPr>
    </w:lvl>
    <w:lvl w:ilvl="2" w:tplc="0419001B" w:tentative="1">
      <w:start w:val="1"/>
      <w:numFmt w:val="lowerRoman"/>
      <w:lvlText w:val="%3."/>
      <w:lvlJc w:val="right"/>
      <w:pPr>
        <w:ind w:left="2730" w:hanging="180"/>
      </w:pPr>
    </w:lvl>
    <w:lvl w:ilvl="3" w:tplc="0419000F" w:tentative="1">
      <w:start w:val="1"/>
      <w:numFmt w:val="decimal"/>
      <w:lvlText w:val="%4."/>
      <w:lvlJc w:val="left"/>
      <w:pPr>
        <w:ind w:left="3450" w:hanging="360"/>
      </w:pPr>
    </w:lvl>
    <w:lvl w:ilvl="4" w:tplc="04190019" w:tentative="1">
      <w:start w:val="1"/>
      <w:numFmt w:val="lowerLetter"/>
      <w:lvlText w:val="%5."/>
      <w:lvlJc w:val="left"/>
      <w:pPr>
        <w:ind w:left="4170" w:hanging="360"/>
      </w:pPr>
    </w:lvl>
    <w:lvl w:ilvl="5" w:tplc="0419001B" w:tentative="1">
      <w:start w:val="1"/>
      <w:numFmt w:val="lowerRoman"/>
      <w:lvlText w:val="%6."/>
      <w:lvlJc w:val="right"/>
      <w:pPr>
        <w:ind w:left="4890" w:hanging="180"/>
      </w:pPr>
    </w:lvl>
    <w:lvl w:ilvl="6" w:tplc="0419000F" w:tentative="1">
      <w:start w:val="1"/>
      <w:numFmt w:val="decimal"/>
      <w:lvlText w:val="%7."/>
      <w:lvlJc w:val="left"/>
      <w:pPr>
        <w:ind w:left="5610" w:hanging="360"/>
      </w:pPr>
    </w:lvl>
    <w:lvl w:ilvl="7" w:tplc="04190019" w:tentative="1">
      <w:start w:val="1"/>
      <w:numFmt w:val="lowerLetter"/>
      <w:lvlText w:val="%8."/>
      <w:lvlJc w:val="left"/>
      <w:pPr>
        <w:ind w:left="6330" w:hanging="360"/>
      </w:pPr>
    </w:lvl>
    <w:lvl w:ilvl="8" w:tplc="0419001B" w:tentative="1">
      <w:start w:val="1"/>
      <w:numFmt w:val="lowerRoman"/>
      <w:lvlText w:val="%9."/>
      <w:lvlJc w:val="right"/>
      <w:pPr>
        <w:ind w:left="7050" w:hanging="180"/>
      </w:pPr>
    </w:lvl>
  </w:abstractNum>
  <w:abstractNum w:abstractNumId="9">
    <w:nsid w:val="3E700A58"/>
    <w:multiLevelType w:val="hybridMultilevel"/>
    <w:tmpl w:val="932C7552"/>
    <w:lvl w:ilvl="0" w:tplc="2F588C1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10" w:hanging="360"/>
      </w:pPr>
    </w:lvl>
    <w:lvl w:ilvl="2" w:tplc="0419001B" w:tentative="1">
      <w:start w:val="1"/>
      <w:numFmt w:val="lowerRoman"/>
      <w:lvlText w:val="%3."/>
      <w:lvlJc w:val="right"/>
      <w:pPr>
        <w:ind w:left="2730" w:hanging="180"/>
      </w:pPr>
    </w:lvl>
    <w:lvl w:ilvl="3" w:tplc="0419000F" w:tentative="1">
      <w:start w:val="1"/>
      <w:numFmt w:val="decimal"/>
      <w:lvlText w:val="%4."/>
      <w:lvlJc w:val="left"/>
      <w:pPr>
        <w:ind w:left="3450" w:hanging="360"/>
      </w:pPr>
    </w:lvl>
    <w:lvl w:ilvl="4" w:tplc="04190019" w:tentative="1">
      <w:start w:val="1"/>
      <w:numFmt w:val="lowerLetter"/>
      <w:lvlText w:val="%5."/>
      <w:lvlJc w:val="left"/>
      <w:pPr>
        <w:ind w:left="4170" w:hanging="360"/>
      </w:pPr>
    </w:lvl>
    <w:lvl w:ilvl="5" w:tplc="0419001B" w:tentative="1">
      <w:start w:val="1"/>
      <w:numFmt w:val="lowerRoman"/>
      <w:lvlText w:val="%6."/>
      <w:lvlJc w:val="right"/>
      <w:pPr>
        <w:ind w:left="4890" w:hanging="180"/>
      </w:pPr>
    </w:lvl>
    <w:lvl w:ilvl="6" w:tplc="0419000F" w:tentative="1">
      <w:start w:val="1"/>
      <w:numFmt w:val="decimal"/>
      <w:lvlText w:val="%7."/>
      <w:lvlJc w:val="left"/>
      <w:pPr>
        <w:ind w:left="5610" w:hanging="360"/>
      </w:pPr>
    </w:lvl>
    <w:lvl w:ilvl="7" w:tplc="04190019" w:tentative="1">
      <w:start w:val="1"/>
      <w:numFmt w:val="lowerLetter"/>
      <w:lvlText w:val="%8."/>
      <w:lvlJc w:val="left"/>
      <w:pPr>
        <w:ind w:left="6330" w:hanging="360"/>
      </w:pPr>
    </w:lvl>
    <w:lvl w:ilvl="8" w:tplc="0419001B" w:tentative="1">
      <w:start w:val="1"/>
      <w:numFmt w:val="lowerRoman"/>
      <w:lvlText w:val="%9."/>
      <w:lvlJc w:val="right"/>
      <w:pPr>
        <w:ind w:left="7050" w:hanging="180"/>
      </w:pPr>
    </w:lvl>
  </w:abstractNum>
  <w:abstractNum w:abstractNumId="10">
    <w:nsid w:val="509F394F"/>
    <w:multiLevelType w:val="hybridMultilevel"/>
    <w:tmpl w:val="A300E7DC"/>
    <w:lvl w:ilvl="0" w:tplc="6512D79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59F25B29"/>
    <w:multiLevelType w:val="hybridMultilevel"/>
    <w:tmpl w:val="5DD40F92"/>
    <w:lvl w:ilvl="0" w:tplc="84A6780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76A579D4"/>
    <w:multiLevelType w:val="hybridMultilevel"/>
    <w:tmpl w:val="B68227DA"/>
    <w:lvl w:ilvl="0" w:tplc="46DCEBFE">
      <w:start w:val="1"/>
      <w:numFmt w:val="decimal"/>
      <w:lvlText w:val="%1."/>
      <w:lvlJc w:val="left"/>
      <w:pPr>
        <w:ind w:left="1214" w:hanging="360"/>
      </w:pPr>
      <w:rPr>
        <w:rFonts w:ascii="Times New Roman" w:hAnsi="Times New Roman" w:cs="Times New Roman"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4" w:hanging="360"/>
      </w:pPr>
    </w:lvl>
    <w:lvl w:ilvl="2" w:tplc="0419001B" w:tentative="1">
      <w:start w:val="1"/>
      <w:numFmt w:val="lowerRoman"/>
      <w:lvlText w:val="%3."/>
      <w:lvlJc w:val="right"/>
      <w:pPr>
        <w:ind w:left="2654" w:hanging="180"/>
      </w:pPr>
    </w:lvl>
    <w:lvl w:ilvl="3" w:tplc="0419000F" w:tentative="1">
      <w:start w:val="1"/>
      <w:numFmt w:val="decimal"/>
      <w:lvlText w:val="%4."/>
      <w:lvlJc w:val="left"/>
      <w:pPr>
        <w:ind w:left="3374" w:hanging="360"/>
      </w:pPr>
    </w:lvl>
    <w:lvl w:ilvl="4" w:tplc="04190019" w:tentative="1">
      <w:start w:val="1"/>
      <w:numFmt w:val="lowerLetter"/>
      <w:lvlText w:val="%5."/>
      <w:lvlJc w:val="left"/>
      <w:pPr>
        <w:ind w:left="4094" w:hanging="360"/>
      </w:pPr>
    </w:lvl>
    <w:lvl w:ilvl="5" w:tplc="0419001B" w:tentative="1">
      <w:start w:val="1"/>
      <w:numFmt w:val="lowerRoman"/>
      <w:lvlText w:val="%6."/>
      <w:lvlJc w:val="right"/>
      <w:pPr>
        <w:ind w:left="4814" w:hanging="180"/>
      </w:pPr>
    </w:lvl>
    <w:lvl w:ilvl="6" w:tplc="0419000F" w:tentative="1">
      <w:start w:val="1"/>
      <w:numFmt w:val="decimal"/>
      <w:lvlText w:val="%7."/>
      <w:lvlJc w:val="left"/>
      <w:pPr>
        <w:ind w:left="5534" w:hanging="360"/>
      </w:pPr>
    </w:lvl>
    <w:lvl w:ilvl="7" w:tplc="04190019" w:tentative="1">
      <w:start w:val="1"/>
      <w:numFmt w:val="lowerLetter"/>
      <w:lvlText w:val="%8."/>
      <w:lvlJc w:val="left"/>
      <w:pPr>
        <w:ind w:left="6254" w:hanging="360"/>
      </w:pPr>
    </w:lvl>
    <w:lvl w:ilvl="8" w:tplc="0419001B" w:tentative="1">
      <w:start w:val="1"/>
      <w:numFmt w:val="lowerRoman"/>
      <w:lvlText w:val="%9."/>
      <w:lvlJc w:val="right"/>
      <w:pPr>
        <w:ind w:left="6974" w:hanging="180"/>
      </w:pPr>
    </w:lvl>
  </w:abstractNum>
  <w:abstractNum w:abstractNumId="13">
    <w:nsid w:val="78A81C43"/>
    <w:multiLevelType w:val="hybridMultilevel"/>
    <w:tmpl w:val="BB78930E"/>
    <w:lvl w:ilvl="0" w:tplc="024A2A36">
      <w:start w:val="1"/>
      <w:numFmt w:val="decimal"/>
      <w:lvlText w:val="%1."/>
      <w:lvlJc w:val="left"/>
      <w:pPr>
        <w:ind w:left="84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62" w:hanging="360"/>
      </w:pPr>
    </w:lvl>
    <w:lvl w:ilvl="2" w:tplc="0419001B" w:tentative="1">
      <w:start w:val="1"/>
      <w:numFmt w:val="lowerRoman"/>
      <w:lvlText w:val="%3."/>
      <w:lvlJc w:val="right"/>
      <w:pPr>
        <w:ind w:left="2282" w:hanging="180"/>
      </w:pPr>
    </w:lvl>
    <w:lvl w:ilvl="3" w:tplc="0419000F" w:tentative="1">
      <w:start w:val="1"/>
      <w:numFmt w:val="decimal"/>
      <w:lvlText w:val="%4."/>
      <w:lvlJc w:val="left"/>
      <w:pPr>
        <w:ind w:left="3002" w:hanging="360"/>
      </w:pPr>
    </w:lvl>
    <w:lvl w:ilvl="4" w:tplc="04190019" w:tentative="1">
      <w:start w:val="1"/>
      <w:numFmt w:val="lowerLetter"/>
      <w:lvlText w:val="%5."/>
      <w:lvlJc w:val="left"/>
      <w:pPr>
        <w:ind w:left="3722" w:hanging="360"/>
      </w:pPr>
    </w:lvl>
    <w:lvl w:ilvl="5" w:tplc="0419001B" w:tentative="1">
      <w:start w:val="1"/>
      <w:numFmt w:val="lowerRoman"/>
      <w:lvlText w:val="%6."/>
      <w:lvlJc w:val="right"/>
      <w:pPr>
        <w:ind w:left="4442" w:hanging="180"/>
      </w:pPr>
    </w:lvl>
    <w:lvl w:ilvl="6" w:tplc="0419000F" w:tentative="1">
      <w:start w:val="1"/>
      <w:numFmt w:val="decimal"/>
      <w:lvlText w:val="%7."/>
      <w:lvlJc w:val="left"/>
      <w:pPr>
        <w:ind w:left="5162" w:hanging="360"/>
      </w:pPr>
    </w:lvl>
    <w:lvl w:ilvl="7" w:tplc="04190019" w:tentative="1">
      <w:start w:val="1"/>
      <w:numFmt w:val="lowerLetter"/>
      <w:lvlText w:val="%8."/>
      <w:lvlJc w:val="left"/>
      <w:pPr>
        <w:ind w:left="5882" w:hanging="360"/>
      </w:pPr>
    </w:lvl>
    <w:lvl w:ilvl="8" w:tplc="0419001B" w:tentative="1">
      <w:start w:val="1"/>
      <w:numFmt w:val="lowerRoman"/>
      <w:lvlText w:val="%9."/>
      <w:lvlJc w:val="right"/>
      <w:pPr>
        <w:ind w:left="6602" w:hanging="180"/>
      </w:pPr>
    </w:lvl>
  </w:abstractNum>
  <w:abstractNum w:abstractNumId="14">
    <w:nsid w:val="7A85247E"/>
    <w:multiLevelType w:val="hybridMultilevel"/>
    <w:tmpl w:val="077C608C"/>
    <w:lvl w:ilvl="0" w:tplc="4754CFCA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50" w:hanging="360"/>
      </w:pPr>
    </w:lvl>
    <w:lvl w:ilvl="2" w:tplc="0419001B" w:tentative="1">
      <w:start w:val="1"/>
      <w:numFmt w:val="lowerRoman"/>
      <w:lvlText w:val="%3."/>
      <w:lvlJc w:val="right"/>
      <w:pPr>
        <w:ind w:left="2070" w:hanging="180"/>
      </w:pPr>
    </w:lvl>
    <w:lvl w:ilvl="3" w:tplc="0419000F" w:tentative="1">
      <w:start w:val="1"/>
      <w:numFmt w:val="decimal"/>
      <w:lvlText w:val="%4."/>
      <w:lvlJc w:val="left"/>
      <w:pPr>
        <w:ind w:left="2790" w:hanging="360"/>
      </w:pPr>
    </w:lvl>
    <w:lvl w:ilvl="4" w:tplc="04190019" w:tentative="1">
      <w:start w:val="1"/>
      <w:numFmt w:val="lowerLetter"/>
      <w:lvlText w:val="%5."/>
      <w:lvlJc w:val="left"/>
      <w:pPr>
        <w:ind w:left="3510" w:hanging="360"/>
      </w:pPr>
    </w:lvl>
    <w:lvl w:ilvl="5" w:tplc="0419001B" w:tentative="1">
      <w:start w:val="1"/>
      <w:numFmt w:val="lowerRoman"/>
      <w:lvlText w:val="%6."/>
      <w:lvlJc w:val="right"/>
      <w:pPr>
        <w:ind w:left="4230" w:hanging="180"/>
      </w:pPr>
    </w:lvl>
    <w:lvl w:ilvl="6" w:tplc="0419000F" w:tentative="1">
      <w:start w:val="1"/>
      <w:numFmt w:val="decimal"/>
      <w:lvlText w:val="%7."/>
      <w:lvlJc w:val="left"/>
      <w:pPr>
        <w:ind w:left="4950" w:hanging="360"/>
      </w:pPr>
    </w:lvl>
    <w:lvl w:ilvl="7" w:tplc="04190019" w:tentative="1">
      <w:start w:val="1"/>
      <w:numFmt w:val="lowerLetter"/>
      <w:lvlText w:val="%8."/>
      <w:lvlJc w:val="left"/>
      <w:pPr>
        <w:ind w:left="5670" w:hanging="360"/>
      </w:pPr>
    </w:lvl>
    <w:lvl w:ilvl="8" w:tplc="041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5">
    <w:nsid w:val="7C7D0A47"/>
    <w:multiLevelType w:val="hybridMultilevel"/>
    <w:tmpl w:val="091E240A"/>
    <w:lvl w:ilvl="0" w:tplc="4EF80D34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50" w:hanging="360"/>
      </w:pPr>
    </w:lvl>
    <w:lvl w:ilvl="2" w:tplc="0419001B" w:tentative="1">
      <w:start w:val="1"/>
      <w:numFmt w:val="lowerRoman"/>
      <w:lvlText w:val="%3."/>
      <w:lvlJc w:val="right"/>
      <w:pPr>
        <w:ind w:left="2070" w:hanging="180"/>
      </w:pPr>
    </w:lvl>
    <w:lvl w:ilvl="3" w:tplc="0419000F" w:tentative="1">
      <w:start w:val="1"/>
      <w:numFmt w:val="decimal"/>
      <w:lvlText w:val="%4."/>
      <w:lvlJc w:val="left"/>
      <w:pPr>
        <w:ind w:left="2790" w:hanging="360"/>
      </w:pPr>
    </w:lvl>
    <w:lvl w:ilvl="4" w:tplc="04190019" w:tentative="1">
      <w:start w:val="1"/>
      <w:numFmt w:val="lowerLetter"/>
      <w:lvlText w:val="%5."/>
      <w:lvlJc w:val="left"/>
      <w:pPr>
        <w:ind w:left="3510" w:hanging="360"/>
      </w:pPr>
    </w:lvl>
    <w:lvl w:ilvl="5" w:tplc="0419001B" w:tentative="1">
      <w:start w:val="1"/>
      <w:numFmt w:val="lowerRoman"/>
      <w:lvlText w:val="%6."/>
      <w:lvlJc w:val="right"/>
      <w:pPr>
        <w:ind w:left="4230" w:hanging="180"/>
      </w:pPr>
    </w:lvl>
    <w:lvl w:ilvl="6" w:tplc="0419000F" w:tentative="1">
      <w:start w:val="1"/>
      <w:numFmt w:val="decimal"/>
      <w:lvlText w:val="%7."/>
      <w:lvlJc w:val="left"/>
      <w:pPr>
        <w:ind w:left="4950" w:hanging="360"/>
      </w:pPr>
    </w:lvl>
    <w:lvl w:ilvl="7" w:tplc="04190019" w:tentative="1">
      <w:start w:val="1"/>
      <w:numFmt w:val="lowerLetter"/>
      <w:lvlText w:val="%8."/>
      <w:lvlJc w:val="left"/>
      <w:pPr>
        <w:ind w:left="5670" w:hanging="360"/>
      </w:pPr>
    </w:lvl>
    <w:lvl w:ilvl="8" w:tplc="041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6">
    <w:nsid w:val="7C860104"/>
    <w:multiLevelType w:val="hybridMultilevel"/>
    <w:tmpl w:val="08C0F13E"/>
    <w:lvl w:ilvl="0" w:tplc="04190001">
      <w:start w:val="1"/>
      <w:numFmt w:val="bullet"/>
      <w:lvlText w:val=""/>
      <w:lvlJc w:val="left"/>
      <w:pPr>
        <w:ind w:left="1020" w:hanging="45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num w:numId="1">
    <w:abstractNumId w:val="7"/>
  </w:num>
  <w:num w:numId="2">
    <w:abstractNumId w:val="6"/>
  </w:num>
  <w:num w:numId="3">
    <w:abstractNumId w:val="4"/>
  </w:num>
  <w:num w:numId="4">
    <w:abstractNumId w:val="3"/>
  </w:num>
  <w:num w:numId="5">
    <w:abstractNumId w:val="13"/>
  </w:num>
  <w:num w:numId="6">
    <w:abstractNumId w:val="11"/>
  </w:num>
  <w:num w:numId="7">
    <w:abstractNumId w:val="16"/>
  </w:num>
  <w:num w:numId="8">
    <w:abstractNumId w:val="8"/>
  </w:num>
  <w:num w:numId="9">
    <w:abstractNumId w:val="2"/>
  </w:num>
  <w:num w:numId="10">
    <w:abstractNumId w:val="0"/>
  </w:num>
  <w:num w:numId="11">
    <w:abstractNumId w:val="5"/>
  </w:num>
  <w:num w:numId="12">
    <w:abstractNumId w:val="14"/>
  </w:num>
  <w:num w:numId="13">
    <w:abstractNumId w:val="15"/>
  </w:num>
  <w:num w:numId="14">
    <w:abstractNumId w:val="10"/>
  </w:num>
  <w:num w:numId="15">
    <w:abstractNumId w:val="1"/>
  </w:num>
  <w:num w:numId="16">
    <w:abstractNumId w:val="9"/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50C5"/>
    <w:rsid w:val="00002E07"/>
    <w:rsid w:val="000112EC"/>
    <w:rsid w:val="000132A3"/>
    <w:rsid w:val="00014BCD"/>
    <w:rsid w:val="00015EE1"/>
    <w:rsid w:val="000172E9"/>
    <w:rsid w:val="00032009"/>
    <w:rsid w:val="0004465F"/>
    <w:rsid w:val="0004527D"/>
    <w:rsid w:val="00050484"/>
    <w:rsid w:val="00050E66"/>
    <w:rsid w:val="000630CF"/>
    <w:rsid w:val="00070954"/>
    <w:rsid w:val="000732E3"/>
    <w:rsid w:val="00075F73"/>
    <w:rsid w:val="00080A36"/>
    <w:rsid w:val="000851F7"/>
    <w:rsid w:val="000860C9"/>
    <w:rsid w:val="0009528E"/>
    <w:rsid w:val="0009566E"/>
    <w:rsid w:val="000A0D65"/>
    <w:rsid w:val="000A2531"/>
    <w:rsid w:val="000B20D0"/>
    <w:rsid w:val="000B39F9"/>
    <w:rsid w:val="000B6B0E"/>
    <w:rsid w:val="000B72CE"/>
    <w:rsid w:val="000C08BD"/>
    <w:rsid w:val="000D28F8"/>
    <w:rsid w:val="000D3104"/>
    <w:rsid w:val="000D629F"/>
    <w:rsid w:val="000E36D0"/>
    <w:rsid w:val="000E57C9"/>
    <w:rsid w:val="000E75C8"/>
    <w:rsid w:val="000F158E"/>
    <w:rsid w:val="000F1D29"/>
    <w:rsid w:val="000F43EB"/>
    <w:rsid w:val="000F799F"/>
    <w:rsid w:val="0010006D"/>
    <w:rsid w:val="00110A0F"/>
    <w:rsid w:val="00112E29"/>
    <w:rsid w:val="0011685A"/>
    <w:rsid w:val="00116FCA"/>
    <w:rsid w:val="00136F81"/>
    <w:rsid w:val="00142C00"/>
    <w:rsid w:val="0014419B"/>
    <w:rsid w:val="00151708"/>
    <w:rsid w:val="0015521C"/>
    <w:rsid w:val="00155A17"/>
    <w:rsid w:val="00161087"/>
    <w:rsid w:val="00170D29"/>
    <w:rsid w:val="001729E9"/>
    <w:rsid w:val="0017324A"/>
    <w:rsid w:val="00184345"/>
    <w:rsid w:val="00184596"/>
    <w:rsid w:val="00195557"/>
    <w:rsid w:val="00196465"/>
    <w:rsid w:val="001A29F9"/>
    <w:rsid w:val="001A3FA1"/>
    <w:rsid w:val="001B05E3"/>
    <w:rsid w:val="001B118A"/>
    <w:rsid w:val="001B216F"/>
    <w:rsid w:val="001B5F8C"/>
    <w:rsid w:val="001C1F55"/>
    <w:rsid w:val="001C26D3"/>
    <w:rsid w:val="001C493F"/>
    <w:rsid w:val="001C6D6D"/>
    <w:rsid w:val="001D4196"/>
    <w:rsid w:val="001E1801"/>
    <w:rsid w:val="001E1C16"/>
    <w:rsid w:val="001E22EE"/>
    <w:rsid w:val="001E4075"/>
    <w:rsid w:val="001E5501"/>
    <w:rsid w:val="001E59F7"/>
    <w:rsid w:val="001F3BF6"/>
    <w:rsid w:val="001F5DDC"/>
    <w:rsid w:val="001F5FE4"/>
    <w:rsid w:val="001F7812"/>
    <w:rsid w:val="002063CA"/>
    <w:rsid w:val="0021338C"/>
    <w:rsid w:val="002137FA"/>
    <w:rsid w:val="0021607E"/>
    <w:rsid w:val="00220F14"/>
    <w:rsid w:val="002237B2"/>
    <w:rsid w:val="00224152"/>
    <w:rsid w:val="002315F7"/>
    <w:rsid w:val="00240028"/>
    <w:rsid w:val="00242EF7"/>
    <w:rsid w:val="0024582D"/>
    <w:rsid w:val="00252646"/>
    <w:rsid w:val="002532F7"/>
    <w:rsid w:val="00255AC7"/>
    <w:rsid w:val="00262421"/>
    <w:rsid w:val="0026266E"/>
    <w:rsid w:val="00276E06"/>
    <w:rsid w:val="0027751E"/>
    <w:rsid w:val="0028034F"/>
    <w:rsid w:val="00281F08"/>
    <w:rsid w:val="00282604"/>
    <w:rsid w:val="00282F14"/>
    <w:rsid w:val="00284555"/>
    <w:rsid w:val="002913CB"/>
    <w:rsid w:val="0029337B"/>
    <w:rsid w:val="00294E65"/>
    <w:rsid w:val="0029766A"/>
    <w:rsid w:val="00297A65"/>
    <w:rsid w:val="002A173B"/>
    <w:rsid w:val="002A44AF"/>
    <w:rsid w:val="002A4C01"/>
    <w:rsid w:val="002A613D"/>
    <w:rsid w:val="002A6806"/>
    <w:rsid w:val="002A68FF"/>
    <w:rsid w:val="002A71AB"/>
    <w:rsid w:val="002B2353"/>
    <w:rsid w:val="002B3619"/>
    <w:rsid w:val="002B4EA9"/>
    <w:rsid w:val="002B581D"/>
    <w:rsid w:val="002B6D17"/>
    <w:rsid w:val="002B7D89"/>
    <w:rsid w:val="002C09A9"/>
    <w:rsid w:val="002C4765"/>
    <w:rsid w:val="002C4984"/>
    <w:rsid w:val="002D2A82"/>
    <w:rsid w:val="002D6EA1"/>
    <w:rsid w:val="002E1CC9"/>
    <w:rsid w:val="002F073F"/>
    <w:rsid w:val="002F4068"/>
    <w:rsid w:val="002F48EB"/>
    <w:rsid w:val="002F56BC"/>
    <w:rsid w:val="003005B5"/>
    <w:rsid w:val="00302F97"/>
    <w:rsid w:val="00311FEB"/>
    <w:rsid w:val="00315655"/>
    <w:rsid w:val="00316B0B"/>
    <w:rsid w:val="00317096"/>
    <w:rsid w:val="00321E41"/>
    <w:rsid w:val="00324E73"/>
    <w:rsid w:val="003311DA"/>
    <w:rsid w:val="0033169B"/>
    <w:rsid w:val="0033390F"/>
    <w:rsid w:val="00335444"/>
    <w:rsid w:val="00337A2D"/>
    <w:rsid w:val="003428AB"/>
    <w:rsid w:val="003469F5"/>
    <w:rsid w:val="00355BE4"/>
    <w:rsid w:val="00361F73"/>
    <w:rsid w:val="00366896"/>
    <w:rsid w:val="00372F68"/>
    <w:rsid w:val="0038097C"/>
    <w:rsid w:val="0038217C"/>
    <w:rsid w:val="003848BB"/>
    <w:rsid w:val="00392F46"/>
    <w:rsid w:val="00394654"/>
    <w:rsid w:val="0039611E"/>
    <w:rsid w:val="003A6B76"/>
    <w:rsid w:val="003B160A"/>
    <w:rsid w:val="003B7738"/>
    <w:rsid w:val="003C1B31"/>
    <w:rsid w:val="003D4DFA"/>
    <w:rsid w:val="003D5623"/>
    <w:rsid w:val="003D5BA4"/>
    <w:rsid w:val="003D633D"/>
    <w:rsid w:val="003D677C"/>
    <w:rsid w:val="003E7F02"/>
    <w:rsid w:val="003F05F3"/>
    <w:rsid w:val="003F60BE"/>
    <w:rsid w:val="003F6F17"/>
    <w:rsid w:val="003F720F"/>
    <w:rsid w:val="003F7328"/>
    <w:rsid w:val="003F7E1E"/>
    <w:rsid w:val="00402F98"/>
    <w:rsid w:val="0040401C"/>
    <w:rsid w:val="0041125A"/>
    <w:rsid w:val="00417DD4"/>
    <w:rsid w:val="00427297"/>
    <w:rsid w:val="00434CC0"/>
    <w:rsid w:val="00436A1A"/>
    <w:rsid w:val="00441E60"/>
    <w:rsid w:val="00444310"/>
    <w:rsid w:val="00446297"/>
    <w:rsid w:val="00446961"/>
    <w:rsid w:val="0045048F"/>
    <w:rsid w:val="004523AA"/>
    <w:rsid w:val="00456DEA"/>
    <w:rsid w:val="004602DF"/>
    <w:rsid w:val="00461747"/>
    <w:rsid w:val="00463B05"/>
    <w:rsid w:val="00464BEB"/>
    <w:rsid w:val="00470C6F"/>
    <w:rsid w:val="00474E57"/>
    <w:rsid w:val="00477118"/>
    <w:rsid w:val="00492CF3"/>
    <w:rsid w:val="0049788D"/>
    <w:rsid w:val="004A3492"/>
    <w:rsid w:val="004A3B4C"/>
    <w:rsid w:val="004B2724"/>
    <w:rsid w:val="004B53E6"/>
    <w:rsid w:val="004C298C"/>
    <w:rsid w:val="004D1E5C"/>
    <w:rsid w:val="004D3A1A"/>
    <w:rsid w:val="004E0515"/>
    <w:rsid w:val="004E41AB"/>
    <w:rsid w:val="004E48C6"/>
    <w:rsid w:val="004E4E87"/>
    <w:rsid w:val="004E50F9"/>
    <w:rsid w:val="004F6EB0"/>
    <w:rsid w:val="0050117A"/>
    <w:rsid w:val="005021BB"/>
    <w:rsid w:val="0050251C"/>
    <w:rsid w:val="00503EC4"/>
    <w:rsid w:val="005045E5"/>
    <w:rsid w:val="00504A33"/>
    <w:rsid w:val="00504C10"/>
    <w:rsid w:val="00510DF1"/>
    <w:rsid w:val="005122EA"/>
    <w:rsid w:val="00512A0D"/>
    <w:rsid w:val="005135D8"/>
    <w:rsid w:val="005152D7"/>
    <w:rsid w:val="00524365"/>
    <w:rsid w:val="0052606C"/>
    <w:rsid w:val="00530FAB"/>
    <w:rsid w:val="005344AF"/>
    <w:rsid w:val="00536002"/>
    <w:rsid w:val="005403D6"/>
    <w:rsid w:val="005432A6"/>
    <w:rsid w:val="005503B6"/>
    <w:rsid w:val="005544AA"/>
    <w:rsid w:val="0056320A"/>
    <w:rsid w:val="0056617E"/>
    <w:rsid w:val="0057087A"/>
    <w:rsid w:val="0057102A"/>
    <w:rsid w:val="00575AD5"/>
    <w:rsid w:val="00586661"/>
    <w:rsid w:val="00597BC0"/>
    <w:rsid w:val="005A2AC9"/>
    <w:rsid w:val="005A46B6"/>
    <w:rsid w:val="005A4931"/>
    <w:rsid w:val="005B233C"/>
    <w:rsid w:val="005B34B7"/>
    <w:rsid w:val="005C6ACC"/>
    <w:rsid w:val="005C77A4"/>
    <w:rsid w:val="005D11F8"/>
    <w:rsid w:val="005D4326"/>
    <w:rsid w:val="005E4EC6"/>
    <w:rsid w:val="005E6D4E"/>
    <w:rsid w:val="005F0830"/>
    <w:rsid w:val="005F40B7"/>
    <w:rsid w:val="006023CF"/>
    <w:rsid w:val="00602501"/>
    <w:rsid w:val="00607CA0"/>
    <w:rsid w:val="00610B4C"/>
    <w:rsid w:val="00610B60"/>
    <w:rsid w:val="0061643C"/>
    <w:rsid w:val="0061662B"/>
    <w:rsid w:val="00617A0B"/>
    <w:rsid w:val="00623377"/>
    <w:rsid w:val="00623975"/>
    <w:rsid w:val="00624F88"/>
    <w:rsid w:val="00626F87"/>
    <w:rsid w:val="00627F4B"/>
    <w:rsid w:val="00630D07"/>
    <w:rsid w:val="006338CD"/>
    <w:rsid w:val="00635727"/>
    <w:rsid w:val="00635B5C"/>
    <w:rsid w:val="00636126"/>
    <w:rsid w:val="006415E7"/>
    <w:rsid w:val="00641D35"/>
    <w:rsid w:val="00642B72"/>
    <w:rsid w:val="006451E6"/>
    <w:rsid w:val="0064721F"/>
    <w:rsid w:val="0065379C"/>
    <w:rsid w:val="0065533F"/>
    <w:rsid w:val="0066043B"/>
    <w:rsid w:val="00672B36"/>
    <w:rsid w:val="00680A75"/>
    <w:rsid w:val="006819E2"/>
    <w:rsid w:val="00683C36"/>
    <w:rsid w:val="00684495"/>
    <w:rsid w:val="006856FF"/>
    <w:rsid w:val="00691E1D"/>
    <w:rsid w:val="00692CE1"/>
    <w:rsid w:val="006935BC"/>
    <w:rsid w:val="00693CB5"/>
    <w:rsid w:val="0069484C"/>
    <w:rsid w:val="00696D1B"/>
    <w:rsid w:val="006A0F88"/>
    <w:rsid w:val="006A3D90"/>
    <w:rsid w:val="006A4A61"/>
    <w:rsid w:val="006B03D9"/>
    <w:rsid w:val="006B0C65"/>
    <w:rsid w:val="006B566B"/>
    <w:rsid w:val="006B7728"/>
    <w:rsid w:val="006C2720"/>
    <w:rsid w:val="006C4970"/>
    <w:rsid w:val="006C5FCA"/>
    <w:rsid w:val="006E1EBF"/>
    <w:rsid w:val="006E2960"/>
    <w:rsid w:val="006E32E1"/>
    <w:rsid w:val="006F13BA"/>
    <w:rsid w:val="00702282"/>
    <w:rsid w:val="0071362F"/>
    <w:rsid w:val="00720123"/>
    <w:rsid w:val="00721324"/>
    <w:rsid w:val="00726BCD"/>
    <w:rsid w:val="0073301E"/>
    <w:rsid w:val="007338C2"/>
    <w:rsid w:val="00733AAF"/>
    <w:rsid w:val="00740935"/>
    <w:rsid w:val="007417A7"/>
    <w:rsid w:val="00741A05"/>
    <w:rsid w:val="00743ADF"/>
    <w:rsid w:val="0074490D"/>
    <w:rsid w:val="00744B56"/>
    <w:rsid w:val="007504AB"/>
    <w:rsid w:val="00752234"/>
    <w:rsid w:val="0076415E"/>
    <w:rsid w:val="00773AFE"/>
    <w:rsid w:val="00775812"/>
    <w:rsid w:val="0078387B"/>
    <w:rsid w:val="00784FE8"/>
    <w:rsid w:val="007856BA"/>
    <w:rsid w:val="00793A45"/>
    <w:rsid w:val="00797F2C"/>
    <w:rsid w:val="007B123C"/>
    <w:rsid w:val="007B24D0"/>
    <w:rsid w:val="007B27CD"/>
    <w:rsid w:val="007B3793"/>
    <w:rsid w:val="007B5067"/>
    <w:rsid w:val="007C56DF"/>
    <w:rsid w:val="007C6AF2"/>
    <w:rsid w:val="007D0C6D"/>
    <w:rsid w:val="007D1829"/>
    <w:rsid w:val="007D24F0"/>
    <w:rsid w:val="007D5F54"/>
    <w:rsid w:val="007E05D6"/>
    <w:rsid w:val="007E25EC"/>
    <w:rsid w:val="007E51D8"/>
    <w:rsid w:val="007E7F3E"/>
    <w:rsid w:val="007F4EF9"/>
    <w:rsid w:val="0080241C"/>
    <w:rsid w:val="008066F7"/>
    <w:rsid w:val="00813527"/>
    <w:rsid w:val="00820951"/>
    <w:rsid w:val="008220F8"/>
    <w:rsid w:val="00823D02"/>
    <w:rsid w:val="00824601"/>
    <w:rsid w:val="00826148"/>
    <w:rsid w:val="008278C8"/>
    <w:rsid w:val="00834BB6"/>
    <w:rsid w:val="00842ACB"/>
    <w:rsid w:val="00847234"/>
    <w:rsid w:val="00857230"/>
    <w:rsid w:val="008615B2"/>
    <w:rsid w:val="00861A2C"/>
    <w:rsid w:val="00863A87"/>
    <w:rsid w:val="00864F12"/>
    <w:rsid w:val="0086577B"/>
    <w:rsid w:val="00867D74"/>
    <w:rsid w:val="008736CD"/>
    <w:rsid w:val="0087559D"/>
    <w:rsid w:val="0088095E"/>
    <w:rsid w:val="00885143"/>
    <w:rsid w:val="00886E08"/>
    <w:rsid w:val="008A3E5D"/>
    <w:rsid w:val="008A580D"/>
    <w:rsid w:val="008A5FBE"/>
    <w:rsid w:val="008C7FEA"/>
    <w:rsid w:val="008D5A73"/>
    <w:rsid w:val="008D5EFC"/>
    <w:rsid w:val="008E15EF"/>
    <w:rsid w:val="008E6CF3"/>
    <w:rsid w:val="008F1545"/>
    <w:rsid w:val="008F3536"/>
    <w:rsid w:val="008F50C5"/>
    <w:rsid w:val="008F624A"/>
    <w:rsid w:val="00902235"/>
    <w:rsid w:val="00904CB8"/>
    <w:rsid w:val="009111DB"/>
    <w:rsid w:val="00912755"/>
    <w:rsid w:val="009128EA"/>
    <w:rsid w:val="00920A5F"/>
    <w:rsid w:val="00921712"/>
    <w:rsid w:val="009249CE"/>
    <w:rsid w:val="00924B87"/>
    <w:rsid w:val="00943CBD"/>
    <w:rsid w:val="00944C8A"/>
    <w:rsid w:val="00955DF2"/>
    <w:rsid w:val="00956044"/>
    <w:rsid w:val="009576E1"/>
    <w:rsid w:val="00963A4E"/>
    <w:rsid w:val="00967BAB"/>
    <w:rsid w:val="00970D26"/>
    <w:rsid w:val="00971347"/>
    <w:rsid w:val="00972B71"/>
    <w:rsid w:val="00972F34"/>
    <w:rsid w:val="009815BB"/>
    <w:rsid w:val="00981C1C"/>
    <w:rsid w:val="00987044"/>
    <w:rsid w:val="00991949"/>
    <w:rsid w:val="00994C70"/>
    <w:rsid w:val="009972F9"/>
    <w:rsid w:val="009A1F17"/>
    <w:rsid w:val="009B0694"/>
    <w:rsid w:val="009B65DE"/>
    <w:rsid w:val="009C6B59"/>
    <w:rsid w:val="009D6B8B"/>
    <w:rsid w:val="009E05EA"/>
    <w:rsid w:val="009E1241"/>
    <w:rsid w:val="009E3AD7"/>
    <w:rsid w:val="009F1BE0"/>
    <w:rsid w:val="009F45DE"/>
    <w:rsid w:val="009F4CF0"/>
    <w:rsid w:val="009F558D"/>
    <w:rsid w:val="00A03482"/>
    <w:rsid w:val="00A06505"/>
    <w:rsid w:val="00A0767E"/>
    <w:rsid w:val="00A07C9A"/>
    <w:rsid w:val="00A11A21"/>
    <w:rsid w:val="00A11F52"/>
    <w:rsid w:val="00A133A2"/>
    <w:rsid w:val="00A15B14"/>
    <w:rsid w:val="00A15D79"/>
    <w:rsid w:val="00A16398"/>
    <w:rsid w:val="00A42F9B"/>
    <w:rsid w:val="00A43E72"/>
    <w:rsid w:val="00A45C7D"/>
    <w:rsid w:val="00A51F86"/>
    <w:rsid w:val="00A57A5B"/>
    <w:rsid w:val="00A60F3F"/>
    <w:rsid w:val="00A626A3"/>
    <w:rsid w:val="00A6275D"/>
    <w:rsid w:val="00A64AF2"/>
    <w:rsid w:val="00A66827"/>
    <w:rsid w:val="00A75679"/>
    <w:rsid w:val="00A922AE"/>
    <w:rsid w:val="00A941EB"/>
    <w:rsid w:val="00A9718D"/>
    <w:rsid w:val="00AA3167"/>
    <w:rsid w:val="00AC2878"/>
    <w:rsid w:val="00AC36A4"/>
    <w:rsid w:val="00AD17A1"/>
    <w:rsid w:val="00AD57AB"/>
    <w:rsid w:val="00AD759E"/>
    <w:rsid w:val="00AD764B"/>
    <w:rsid w:val="00AF4DA5"/>
    <w:rsid w:val="00AF558C"/>
    <w:rsid w:val="00B03DF4"/>
    <w:rsid w:val="00B0526F"/>
    <w:rsid w:val="00B07242"/>
    <w:rsid w:val="00B149E4"/>
    <w:rsid w:val="00B14A7A"/>
    <w:rsid w:val="00B1628C"/>
    <w:rsid w:val="00B20D17"/>
    <w:rsid w:val="00B33C79"/>
    <w:rsid w:val="00B35CBE"/>
    <w:rsid w:val="00B42A91"/>
    <w:rsid w:val="00B452BA"/>
    <w:rsid w:val="00B512A2"/>
    <w:rsid w:val="00B575B6"/>
    <w:rsid w:val="00B60E4F"/>
    <w:rsid w:val="00B61A29"/>
    <w:rsid w:val="00B76583"/>
    <w:rsid w:val="00B775BE"/>
    <w:rsid w:val="00B82C92"/>
    <w:rsid w:val="00B9492D"/>
    <w:rsid w:val="00BA36F6"/>
    <w:rsid w:val="00BA6515"/>
    <w:rsid w:val="00BA6597"/>
    <w:rsid w:val="00BC0257"/>
    <w:rsid w:val="00BC2274"/>
    <w:rsid w:val="00BC2CC9"/>
    <w:rsid w:val="00BC797F"/>
    <w:rsid w:val="00BD14A5"/>
    <w:rsid w:val="00BD4DBC"/>
    <w:rsid w:val="00BE1701"/>
    <w:rsid w:val="00BE4EFA"/>
    <w:rsid w:val="00BE5050"/>
    <w:rsid w:val="00C03F6E"/>
    <w:rsid w:val="00C06072"/>
    <w:rsid w:val="00C0663D"/>
    <w:rsid w:val="00C076D1"/>
    <w:rsid w:val="00C138ED"/>
    <w:rsid w:val="00C171B3"/>
    <w:rsid w:val="00C23806"/>
    <w:rsid w:val="00C2394E"/>
    <w:rsid w:val="00C413A9"/>
    <w:rsid w:val="00C43346"/>
    <w:rsid w:val="00C43D97"/>
    <w:rsid w:val="00C465AE"/>
    <w:rsid w:val="00C52CFC"/>
    <w:rsid w:val="00C60D11"/>
    <w:rsid w:val="00C77CE4"/>
    <w:rsid w:val="00C80C2F"/>
    <w:rsid w:val="00C859CF"/>
    <w:rsid w:val="00C874E1"/>
    <w:rsid w:val="00C9221F"/>
    <w:rsid w:val="00C97A49"/>
    <w:rsid w:val="00CA194A"/>
    <w:rsid w:val="00CB0718"/>
    <w:rsid w:val="00CB6B17"/>
    <w:rsid w:val="00CB7866"/>
    <w:rsid w:val="00CB7ADD"/>
    <w:rsid w:val="00CB7D40"/>
    <w:rsid w:val="00CC20AC"/>
    <w:rsid w:val="00CC5132"/>
    <w:rsid w:val="00CC5203"/>
    <w:rsid w:val="00CD531B"/>
    <w:rsid w:val="00CD5AE3"/>
    <w:rsid w:val="00CE6F46"/>
    <w:rsid w:val="00D04139"/>
    <w:rsid w:val="00D0417E"/>
    <w:rsid w:val="00D0458A"/>
    <w:rsid w:val="00D04B4F"/>
    <w:rsid w:val="00D15744"/>
    <w:rsid w:val="00D22382"/>
    <w:rsid w:val="00D24EA9"/>
    <w:rsid w:val="00D2638F"/>
    <w:rsid w:val="00D31D9B"/>
    <w:rsid w:val="00D3404D"/>
    <w:rsid w:val="00D44A15"/>
    <w:rsid w:val="00D51CB8"/>
    <w:rsid w:val="00D5403E"/>
    <w:rsid w:val="00D56578"/>
    <w:rsid w:val="00D62479"/>
    <w:rsid w:val="00D65893"/>
    <w:rsid w:val="00D665DC"/>
    <w:rsid w:val="00D70E8C"/>
    <w:rsid w:val="00D73E6A"/>
    <w:rsid w:val="00D74E84"/>
    <w:rsid w:val="00D759E5"/>
    <w:rsid w:val="00D802D4"/>
    <w:rsid w:val="00D82039"/>
    <w:rsid w:val="00D922CA"/>
    <w:rsid w:val="00D9240E"/>
    <w:rsid w:val="00D927D4"/>
    <w:rsid w:val="00DA6D79"/>
    <w:rsid w:val="00DB0637"/>
    <w:rsid w:val="00DB5488"/>
    <w:rsid w:val="00DC14EC"/>
    <w:rsid w:val="00DC1783"/>
    <w:rsid w:val="00DC3718"/>
    <w:rsid w:val="00DC6534"/>
    <w:rsid w:val="00DC7107"/>
    <w:rsid w:val="00DD3B3A"/>
    <w:rsid w:val="00DD79A4"/>
    <w:rsid w:val="00DE4990"/>
    <w:rsid w:val="00DE5FA5"/>
    <w:rsid w:val="00DF6A56"/>
    <w:rsid w:val="00DF6BE0"/>
    <w:rsid w:val="00DF6BF9"/>
    <w:rsid w:val="00E02B3D"/>
    <w:rsid w:val="00E0557E"/>
    <w:rsid w:val="00E0690A"/>
    <w:rsid w:val="00E06D31"/>
    <w:rsid w:val="00E1196A"/>
    <w:rsid w:val="00E178CA"/>
    <w:rsid w:val="00E17EF5"/>
    <w:rsid w:val="00E206AB"/>
    <w:rsid w:val="00E24C0A"/>
    <w:rsid w:val="00E27B0E"/>
    <w:rsid w:val="00E35BC8"/>
    <w:rsid w:val="00E406F1"/>
    <w:rsid w:val="00E44B77"/>
    <w:rsid w:val="00E44D0F"/>
    <w:rsid w:val="00E46C80"/>
    <w:rsid w:val="00E51A05"/>
    <w:rsid w:val="00E629F6"/>
    <w:rsid w:val="00E62BB7"/>
    <w:rsid w:val="00E64D19"/>
    <w:rsid w:val="00E6533C"/>
    <w:rsid w:val="00E65354"/>
    <w:rsid w:val="00E76F0A"/>
    <w:rsid w:val="00E859DF"/>
    <w:rsid w:val="00E96B81"/>
    <w:rsid w:val="00EA1691"/>
    <w:rsid w:val="00EB056F"/>
    <w:rsid w:val="00EB112F"/>
    <w:rsid w:val="00EB2A6C"/>
    <w:rsid w:val="00EB5020"/>
    <w:rsid w:val="00EC2554"/>
    <w:rsid w:val="00EC2604"/>
    <w:rsid w:val="00EC2C69"/>
    <w:rsid w:val="00EC7482"/>
    <w:rsid w:val="00ED3314"/>
    <w:rsid w:val="00ED4470"/>
    <w:rsid w:val="00ED4D1A"/>
    <w:rsid w:val="00EE467A"/>
    <w:rsid w:val="00EE5845"/>
    <w:rsid w:val="00EE5904"/>
    <w:rsid w:val="00EE6445"/>
    <w:rsid w:val="00EE7960"/>
    <w:rsid w:val="00EF60E4"/>
    <w:rsid w:val="00F00BE4"/>
    <w:rsid w:val="00F01746"/>
    <w:rsid w:val="00F13227"/>
    <w:rsid w:val="00F138FE"/>
    <w:rsid w:val="00F17E1D"/>
    <w:rsid w:val="00F2416F"/>
    <w:rsid w:val="00F2520A"/>
    <w:rsid w:val="00F26C85"/>
    <w:rsid w:val="00F327A0"/>
    <w:rsid w:val="00F330F9"/>
    <w:rsid w:val="00F3629A"/>
    <w:rsid w:val="00F45817"/>
    <w:rsid w:val="00F45ABB"/>
    <w:rsid w:val="00F62F39"/>
    <w:rsid w:val="00F714B9"/>
    <w:rsid w:val="00F72BFA"/>
    <w:rsid w:val="00F74D00"/>
    <w:rsid w:val="00F901C6"/>
    <w:rsid w:val="00F91C39"/>
    <w:rsid w:val="00F91EB4"/>
    <w:rsid w:val="00F970F4"/>
    <w:rsid w:val="00FA138F"/>
    <w:rsid w:val="00FA1E22"/>
    <w:rsid w:val="00FA3040"/>
    <w:rsid w:val="00FA3D6A"/>
    <w:rsid w:val="00FA6DF6"/>
    <w:rsid w:val="00FA70F8"/>
    <w:rsid w:val="00FA7D1F"/>
    <w:rsid w:val="00FB72A8"/>
    <w:rsid w:val="00FC0ACE"/>
    <w:rsid w:val="00FC3797"/>
    <w:rsid w:val="00FC3A0B"/>
    <w:rsid w:val="00FC48E8"/>
    <w:rsid w:val="00FD234E"/>
    <w:rsid w:val="00FD3A47"/>
    <w:rsid w:val="00FD4249"/>
    <w:rsid w:val="00FD5255"/>
    <w:rsid w:val="00FE4596"/>
    <w:rsid w:val="00FE5280"/>
    <w:rsid w:val="00FF21CE"/>
    <w:rsid w:val="00FF61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163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16398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683C36"/>
  </w:style>
  <w:style w:type="character" w:customStyle="1" w:styleId="ft">
    <w:name w:val="ft"/>
    <w:basedOn w:val="a0"/>
    <w:rsid w:val="00683C36"/>
  </w:style>
  <w:style w:type="character" w:styleId="a5">
    <w:name w:val="Emphasis"/>
    <w:basedOn w:val="a0"/>
    <w:uiPriority w:val="20"/>
    <w:qFormat/>
    <w:rsid w:val="00683C36"/>
    <w:rPr>
      <w:i/>
      <w:iCs/>
    </w:rPr>
  </w:style>
  <w:style w:type="paragraph" w:styleId="a6">
    <w:name w:val="Normal (Web)"/>
    <w:basedOn w:val="a"/>
    <w:uiPriority w:val="99"/>
    <w:unhideWhenUsed/>
    <w:rsid w:val="00683C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List Paragraph"/>
    <w:basedOn w:val="a"/>
    <w:uiPriority w:val="34"/>
    <w:qFormat/>
    <w:rsid w:val="000F158E"/>
    <w:pPr>
      <w:ind w:left="720"/>
      <w:contextualSpacing/>
    </w:pPr>
  </w:style>
  <w:style w:type="paragraph" w:styleId="a8">
    <w:name w:val="No Spacing"/>
    <w:uiPriority w:val="1"/>
    <w:qFormat/>
    <w:rsid w:val="00D51CB8"/>
    <w:pPr>
      <w:spacing w:after="0" w:line="240" w:lineRule="auto"/>
    </w:pPr>
  </w:style>
  <w:style w:type="table" w:styleId="a9">
    <w:name w:val="Table Grid"/>
    <w:basedOn w:val="a1"/>
    <w:uiPriority w:val="59"/>
    <w:rsid w:val="0063572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163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16398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683C36"/>
  </w:style>
  <w:style w:type="character" w:customStyle="1" w:styleId="ft">
    <w:name w:val="ft"/>
    <w:basedOn w:val="a0"/>
    <w:rsid w:val="00683C36"/>
  </w:style>
  <w:style w:type="character" w:styleId="a5">
    <w:name w:val="Emphasis"/>
    <w:basedOn w:val="a0"/>
    <w:uiPriority w:val="20"/>
    <w:qFormat/>
    <w:rsid w:val="00683C36"/>
    <w:rPr>
      <w:i/>
      <w:iCs/>
    </w:rPr>
  </w:style>
  <w:style w:type="paragraph" w:styleId="a6">
    <w:name w:val="Normal (Web)"/>
    <w:basedOn w:val="a"/>
    <w:uiPriority w:val="99"/>
    <w:unhideWhenUsed/>
    <w:rsid w:val="00683C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List Paragraph"/>
    <w:basedOn w:val="a"/>
    <w:uiPriority w:val="34"/>
    <w:qFormat/>
    <w:rsid w:val="000F158E"/>
    <w:pPr>
      <w:ind w:left="720"/>
      <w:contextualSpacing/>
    </w:pPr>
  </w:style>
  <w:style w:type="paragraph" w:styleId="a8">
    <w:name w:val="No Spacing"/>
    <w:uiPriority w:val="1"/>
    <w:qFormat/>
    <w:rsid w:val="00D51CB8"/>
    <w:pPr>
      <w:spacing w:after="0" w:line="240" w:lineRule="auto"/>
    </w:pPr>
  </w:style>
  <w:style w:type="table" w:styleId="a9">
    <w:name w:val="Table Grid"/>
    <w:basedOn w:val="a1"/>
    <w:uiPriority w:val="59"/>
    <w:rsid w:val="0063572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2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0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5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43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8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0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74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58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0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17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2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6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20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0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49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11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12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2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17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9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7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75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0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2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60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43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0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1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1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23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9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66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5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9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1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8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8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60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8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2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6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36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23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04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9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5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0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9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16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8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8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6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25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23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8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2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1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42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08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54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8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95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8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1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4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93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4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85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5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55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5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6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5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83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2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13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9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99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90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67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63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05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8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3" Type="http://schemas.openxmlformats.org/officeDocument/2006/relationships/styles" Target="styles.xml"/><Relationship Id="rId7" Type="http://schemas.openxmlformats.org/officeDocument/2006/relationships/chart" Target="charts/chart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user\Desktop\&#1048;&#1089;&#1090;&#1103;&#1075;&#1080;&#1085;&#1072;%20&#1040;&#1085;&#1085;&#1072;%20&#1040;&#1083;&#1077;&#1082;&#1089;&#1072;&#1085;&#1076;&#1088;&#1086;&#1074;&#1085;&#1072;%2006.03.2023\&#1056;&#1072;&#1079;&#1085;&#1086;&#1077;\&#1054;&#1058;&#1063;&#1025;&#1058;&#1067;\&#1075;&#1088;&#1072;&#1092;&#1080;&#1082;&#1080;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user\Desktop\&#1048;&#1089;&#1090;&#1103;&#1075;&#1080;&#1085;&#1072;%20&#1040;&#1085;&#1085;&#1072;%20&#1040;&#1083;&#1077;&#1082;&#1089;&#1072;&#1085;&#1076;&#1088;&#1086;&#1074;&#1085;&#1072;%2006.03.2023\&#1056;&#1072;&#1079;&#1085;&#1086;&#1077;\&#1054;&#1058;&#1063;&#1025;&#1058;&#1067;\&#1075;&#1088;&#1072;&#1092;&#1080;&#1082;&#1080;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Лист1!$B$15</c:f>
              <c:strCache>
                <c:ptCount val="1"/>
                <c:pt idx="0">
                  <c:v>апрель   2024г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Лист1!$A$16:$A$20</c:f>
              <c:strCache>
                <c:ptCount val="5"/>
                <c:pt idx="0">
                  <c:v>письменные обращения граждан</c:v>
                </c:pt>
                <c:pt idx="1">
                  <c:v>электронная форма обращений </c:v>
                </c:pt>
                <c:pt idx="2">
                  <c:v>обращения граждан из вышестоящих органов</c:v>
                </c:pt>
                <c:pt idx="3">
                  <c:v>обращения с личного приёма</c:v>
                </c:pt>
                <c:pt idx="4">
                  <c:v>Обращения граждан с "Прямой линии"</c:v>
                </c:pt>
              </c:strCache>
            </c:strRef>
          </c:cat>
          <c:val>
            <c:numRef>
              <c:f>Лист1!$B$16:$B$20</c:f>
              <c:numCache>
                <c:formatCode>General</c:formatCode>
                <c:ptCount val="5"/>
                <c:pt idx="0">
                  <c:v>16</c:v>
                </c:pt>
                <c:pt idx="1">
                  <c:v>7</c:v>
                </c:pt>
                <c:pt idx="2">
                  <c:v>10</c:v>
                </c:pt>
                <c:pt idx="3">
                  <c:v>9</c:v>
                </c:pt>
              </c:numCache>
            </c:numRef>
          </c:val>
        </c:ser>
        <c:ser>
          <c:idx val="1"/>
          <c:order val="1"/>
          <c:tx>
            <c:strRef>
              <c:f>Лист1!$C$15</c:f>
              <c:strCache>
                <c:ptCount val="1"/>
                <c:pt idx="0">
                  <c:v>март  2024г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Лист1!$A$16:$A$20</c:f>
              <c:strCache>
                <c:ptCount val="5"/>
                <c:pt idx="0">
                  <c:v>письменные обращения граждан</c:v>
                </c:pt>
                <c:pt idx="1">
                  <c:v>электронная форма обращений </c:v>
                </c:pt>
                <c:pt idx="2">
                  <c:v>обращения граждан из вышестоящих органов</c:v>
                </c:pt>
                <c:pt idx="3">
                  <c:v>обращения с личного приёма</c:v>
                </c:pt>
                <c:pt idx="4">
                  <c:v>Обращения граждан с "Прямой линии"</c:v>
                </c:pt>
              </c:strCache>
            </c:strRef>
          </c:cat>
          <c:val>
            <c:numRef>
              <c:f>Лист1!$C$16:$C$20</c:f>
              <c:numCache>
                <c:formatCode>General</c:formatCode>
                <c:ptCount val="5"/>
                <c:pt idx="0">
                  <c:v>5</c:v>
                </c:pt>
                <c:pt idx="1">
                  <c:v>6</c:v>
                </c:pt>
                <c:pt idx="2">
                  <c:v>7</c:v>
                </c:pt>
                <c:pt idx="3">
                  <c:v>8</c:v>
                </c:pt>
                <c:pt idx="4">
                  <c:v>1</c:v>
                </c:pt>
              </c:numCache>
            </c:numRef>
          </c:val>
        </c:ser>
        <c:ser>
          <c:idx val="2"/>
          <c:order val="2"/>
          <c:tx>
            <c:strRef>
              <c:f>Лист1!$D$15</c:f>
              <c:strCache>
                <c:ptCount val="1"/>
                <c:pt idx="0">
                  <c:v>апрель  2023г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Лист1!$A$16:$A$20</c:f>
              <c:strCache>
                <c:ptCount val="5"/>
                <c:pt idx="0">
                  <c:v>письменные обращения граждан</c:v>
                </c:pt>
                <c:pt idx="1">
                  <c:v>электронная форма обращений </c:v>
                </c:pt>
                <c:pt idx="2">
                  <c:v>обращения граждан из вышестоящих органов</c:v>
                </c:pt>
                <c:pt idx="3">
                  <c:v>обращения с личного приёма</c:v>
                </c:pt>
                <c:pt idx="4">
                  <c:v>Обращения граждан с "Прямой линии"</c:v>
                </c:pt>
              </c:strCache>
            </c:strRef>
          </c:cat>
          <c:val>
            <c:numRef>
              <c:f>Лист1!$D$16:$D$20</c:f>
              <c:numCache>
                <c:formatCode>General</c:formatCode>
                <c:ptCount val="5"/>
                <c:pt idx="0">
                  <c:v>10</c:v>
                </c:pt>
                <c:pt idx="1">
                  <c:v>11</c:v>
                </c:pt>
                <c:pt idx="2">
                  <c:v>13</c:v>
                </c:pt>
                <c:pt idx="3">
                  <c:v>10</c:v>
                </c:pt>
                <c:pt idx="4">
                  <c:v>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151582976"/>
        <c:axId val="66129920"/>
        <c:axId val="0"/>
      </c:bar3DChart>
      <c:catAx>
        <c:axId val="151582976"/>
        <c:scaling>
          <c:orientation val="minMax"/>
        </c:scaling>
        <c:delete val="0"/>
        <c:axPos val="b"/>
        <c:majorTickMark val="out"/>
        <c:minorTickMark val="none"/>
        <c:tickLblPos val="low"/>
        <c:txPr>
          <a:bodyPr rot="-5400000" vert="horz"/>
          <a:lstStyle/>
          <a:p>
            <a:pPr>
              <a:defRPr/>
            </a:pPr>
            <a:endParaRPr lang="ru-RU"/>
          </a:p>
        </c:txPr>
        <c:crossAx val="66129920"/>
        <c:crosses val="autoZero"/>
        <c:auto val="1"/>
        <c:lblAlgn val="ctr"/>
        <c:lblOffset val="100"/>
        <c:noMultiLvlLbl val="0"/>
      </c:catAx>
      <c:valAx>
        <c:axId val="66129920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51582976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layout>
        <c:manualLayout>
          <c:xMode val="edge"/>
          <c:yMode val="edge"/>
          <c:x val="0.16189588801399826"/>
          <c:y val="2.7777777777777776E-2"/>
        </c:manualLayout>
      </c:layout>
      <c:overlay val="0"/>
    </c:title>
    <c:autoTitleDeleted val="0"/>
    <c:plotArea>
      <c:layout/>
      <c:pieChart>
        <c:varyColors val="1"/>
        <c:ser>
          <c:idx val="0"/>
          <c:order val="0"/>
          <c:tx>
            <c:strRef>
              <c:f>Лист3!$B$43</c:f>
              <c:strCache>
                <c:ptCount val="1"/>
                <c:pt idx="0">
                  <c:v>тематическая направленность обращений граждан</c:v>
                </c:pt>
              </c:strCache>
            </c:strRef>
          </c:tx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1"/>
          </c:dLbls>
          <c:cat>
            <c:strRef>
              <c:f>Лист3!$A$45:$A$47</c:f>
              <c:strCache>
                <c:ptCount val="2"/>
                <c:pt idx="0">
                  <c:v>«Экономика»</c:v>
                </c:pt>
                <c:pt idx="1">
                  <c:v> «Жилищно-коммунальная сфера» </c:v>
                </c:pt>
              </c:strCache>
            </c:strRef>
          </c:cat>
          <c:val>
            <c:numRef>
              <c:f>Лист3!$B$44:$B$46</c:f>
              <c:numCache>
                <c:formatCode>0%</c:formatCode>
                <c:ptCount val="3"/>
                <c:pt idx="0">
                  <c:v>0.84</c:v>
                </c:pt>
                <c:pt idx="1">
                  <c:v>0.16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02D070-B7BC-441E-A132-33D065A152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1560</TotalTime>
  <Pages>4</Pages>
  <Words>871</Words>
  <Characters>4969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5829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83</cp:revision>
  <cp:lastPrinted>2016-11-07T10:59:00Z</cp:lastPrinted>
  <dcterms:created xsi:type="dcterms:W3CDTF">2020-04-01T05:37:00Z</dcterms:created>
  <dcterms:modified xsi:type="dcterms:W3CDTF">2024-05-07T09:15:00Z</dcterms:modified>
</cp:coreProperties>
</file>