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 CYR" w:ascii="Times New Roman CYR" w:hAnsi="Times New Roman CYR"/>
          <w:bCs/>
          <w:sz w:val="28"/>
          <w:szCs w:val="28"/>
          <w:lang w:eastAsia="ru-RU"/>
        </w:rPr>
        <w:t xml:space="preserve">Администрация муниципального образования «Город Новоульяновск» 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 CYR" w:ascii="Times New Roman CYR" w:hAnsi="Times New Roman CYR"/>
          <w:bCs/>
          <w:sz w:val="28"/>
          <w:szCs w:val="28"/>
          <w:lang w:eastAsia="ru-RU"/>
        </w:rPr>
        <w:t>Ульяновской области</w:t>
      </w:r>
    </w:p>
    <w:p>
      <w:pPr>
        <w:pStyle w:val="Normal"/>
        <w:suppressAutoHyphens w:val="true"/>
        <w:spacing w:lineRule="auto" w:line="360" w:beforeAutospacing="1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 CYR" w:ascii="Times New Roman CYR" w:hAnsi="Times New Roman CYR"/>
          <w:b/>
          <w:bCs/>
          <w:sz w:val="28"/>
          <w:szCs w:val="28"/>
          <w:lang w:eastAsia="ru-RU"/>
        </w:rPr>
        <w:t>ПРОТОКОЛ № 2</w:t>
      </w:r>
    </w:p>
    <w:p>
      <w:pPr>
        <w:pStyle w:val="Normal"/>
        <w:tabs>
          <w:tab w:val="clear" w:pos="708"/>
          <w:tab w:val="left" w:pos="8580" w:leader="none"/>
        </w:tabs>
        <w:suppressAutoHyphens w:val="true"/>
        <w:spacing w:lineRule="auto" w:line="360" w:beforeAutospacing="1" w:after="119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 CYR" w:ascii="Times New Roman CYR" w:hAnsi="Times New Roman CYR"/>
          <w:bCs/>
          <w:sz w:val="28"/>
          <w:szCs w:val="28"/>
          <w:lang w:eastAsia="ru-RU"/>
        </w:rPr>
        <w:t xml:space="preserve">04.04.2025                                                                                                                          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 CYR" w:ascii="Times New Roman CYR" w:hAnsi="Times New Roman CYR"/>
          <w:b/>
          <w:bCs/>
          <w:sz w:val="28"/>
          <w:szCs w:val="28"/>
          <w:lang w:eastAsia="ru-RU"/>
        </w:rPr>
        <w:t xml:space="preserve">Заседание 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 CYR" w:ascii="Times New Roman CYR" w:hAnsi="Times New Roman CYR"/>
          <w:b/>
          <w:bCs/>
          <w:sz w:val="28"/>
          <w:szCs w:val="28"/>
          <w:lang w:eastAsia="ru-RU"/>
        </w:rPr>
        <w:t>межведомственной комиссии по противодействию коррупции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 CYR" w:ascii="Times New Roman CYR" w:hAnsi="Times New Roman CYR"/>
          <w:b/>
          <w:bCs/>
          <w:sz w:val="28"/>
          <w:szCs w:val="28"/>
          <w:lang w:eastAsia="ru-RU"/>
        </w:rPr>
        <w:t xml:space="preserve">в муниципальном образовании «Город Новоульяновск» 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 CYR" w:ascii="Times New Roman CYR" w:hAnsi="Times New Roman CYR"/>
          <w:b/>
          <w:bCs/>
          <w:sz w:val="28"/>
          <w:szCs w:val="28"/>
          <w:lang w:eastAsia="ru-RU"/>
        </w:rPr>
        <w:t>Ульяновской области</w:t>
      </w:r>
    </w:p>
    <w:p>
      <w:pPr>
        <w:pStyle w:val="Normal"/>
        <w:suppressAutoHyphens w:val="true"/>
        <w:spacing w:lineRule="auto" w:line="240" w:beforeAutospacing="1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 CYR" w:ascii="Times New Roman CYR" w:hAnsi="Times New Roman CYR"/>
          <w:bCs/>
          <w:sz w:val="28"/>
          <w:szCs w:val="28"/>
          <w:lang w:eastAsia="ru-RU"/>
        </w:rPr>
        <w:t>Место проведения: г. Новоульяновск, ул.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 Мира, д.10</w:t>
      </w:r>
    </w:p>
    <w:p>
      <w:pPr>
        <w:pStyle w:val="Normal"/>
        <w:suppressAutoHyphens w:val="true"/>
        <w:spacing w:lineRule="auto" w:line="240" w:beforeAutospacing="1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Председатель комиссии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Неклюдова Марина Викторовна (по согласованию)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Заместитель председателя комиссии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Евдокимов Евгений Михайлович — заместитель Председателя Городской Думы муниципального образования «Город Новоульяновск» Ульяновской области (по согласованию)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Секретарь комиссии: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Буранова Оксана Игоревна — ведущий специалист отдела общественных коммуникаций,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ab/>
        <w:t>Члены комиссии:</w:t>
      </w:r>
    </w:p>
    <w:p>
      <w:pPr>
        <w:pStyle w:val="Normal"/>
        <w:suppressAutoHyphens w:val="true"/>
        <w:spacing w:lineRule="auto" w:line="240" w:before="0" w:after="0"/>
        <w:ind w:firstLine="709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Бабенышева Надежда Олеговна – начальник отдела общественных коммуникаций Администрации муниципального образования «Город Новоульяновск» Ульяновской области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Кирилина Ирина Юрьевна - заместитель директора по социальной работе Муниципального общеобразовательного учреждения Новоульяновская средняя школа № 1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Косова Екатерина Александровна – начальник отдела экономического мониторинга, прогнозирования, планирования, размещения муниципального заказа и развития предпринимательства Администрации муниципального образования «Город Новоульяновск» Ульяновской области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Кочетков Юрий Николаевич – Председатель Общественной палаты муниципального образования «Город Новоульяновск» Ульяновской области (по согласованию)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Мажарцева Алла Павловна – исполняющий обязанности начальника Муниципального учреждения «Отдел образования администрации муниципального образования «Город Новоульяновск» Ульяновской области (по согласованию)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Прохорова Жанна Евгеньевна - начальник отдела кадрового обеспечения Администрации муниципального образования «Город Новоульяновск» Ульяновской области,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 CYR" w:ascii="Times New Roman CYR" w:hAnsi="Times New Roman CYR"/>
          <w:bCs/>
          <w:sz w:val="28"/>
          <w:szCs w:val="28"/>
          <w:lang w:eastAsia="ru-RU"/>
        </w:rPr>
        <w:tab/>
        <w:t xml:space="preserve">Хороших Наталья Викторовна - Главный редактор газеты «ПРАВДА ЖИЗНИ» 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 CYR" w:hAnsi="Times New Roman CYR" w:eastAsia="Times New Roman" w:cs="Times New Roman CYR"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 CYR" w:hAnsi="Times New Roman CYR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360" w:beforeAutospacing="1" w:after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360" w:beforeAutospacing="1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ПОВЕСТКА ДНЯ: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Вступительное слово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: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председатель</w:t>
      </w:r>
      <w:r>
        <w:rPr>
          <w:rFonts w:eastAsia="Times New Roman" w:cs="Times New Roman CYR" w:ascii="Times New Roman CYR" w:hAnsi="Times New Roman CYR"/>
          <w:bCs/>
          <w:sz w:val="28"/>
          <w:szCs w:val="28"/>
          <w:lang w:eastAsia="ru-RU"/>
        </w:rPr>
        <w:t xml:space="preserve"> межведомственной комиссии по межведомственной коррупции на территории муниципального образования «Город Новоульяновск»                    Ульяновской области - Неклюдова М.В.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1 вопрос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.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  <w:lang w:eastAsia="ru-RU"/>
        </w:rPr>
        <w:t xml:space="preserve">Особенности  культурных условий противодействия коррупции 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Докладчик начальник МУ «Отдел культуры»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администрации муниципального образования «Город Новоульяновск» Ульяновской области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   - Емелина А.В.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348" w:left="36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РЕКОМЕНДОВАНО: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Главное в контексте борьбы с коррупцией - не проведение шумных акций, направленных на отдельные случаи коррупции, а в формировании системы традиций и ценностей, отрицающих возможность коррупции.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2 вопрос   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Анализ работы комиссии по противодействию коррупции в образовательных организациях.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rPr>
          <w:rFonts w:ascii="Times New Roman CYR" w:hAnsi="Times New Roman CYR" w:eastAsia="Times New Roman" w:cs="Times New Roman CYR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Докладчик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  председатель</w:t>
      </w:r>
      <w:r>
        <w:rPr>
          <w:rFonts w:eastAsia="Times New Roman" w:cs="Times New Roman CYR" w:ascii="Times New Roman CYR" w:hAnsi="Times New Roman CYR"/>
          <w:bCs/>
          <w:sz w:val="28"/>
          <w:szCs w:val="28"/>
          <w:lang w:eastAsia="ru-RU"/>
        </w:rPr>
        <w:t xml:space="preserve"> межведомственной комиссии по межведомственной коррупции на территории муниципального образования «Город Новоульяновск» Ульяновской области - Неклюдова М.В.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FF0000"/>
          <w:sz w:val="28"/>
          <w:szCs w:val="28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 </w:t>
      </w:r>
    </w:p>
    <w:p>
      <w:pPr>
        <w:pStyle w:val="Normal"/>
        <w:suppressAutoHyphens w:val="true"/>
        <w:spacing w:lineRule="auto" w:line="240" w:before="0" w:after="0"/>
        <w:ind w:firstLine="348" w:left="36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РЕКОМЕНДОВАНО: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 CYR" w:hAnsi="Times New Roman CYR" w:eastAsia="Times New Roman" w:cs="Times New Roman CYR"/>
          <w:bCs/>
          <w:sz w:val="28"/>
          <w:szCs w:val="28"/>
          <w:lang w:eastAsia="ru-RU"/>
        </w:rPr>
      </w:pPr>
      <w:r>
        <w:rPr>
          <w:rFonts w:eastAsia="Times New Roman" w:cs="Times New Roman CYR" w:ascii="Times New Roman CYR" w:hAnsi="Times New Roman CYR"/>
          <w:bCs/>
          <w:sz w:val="28"/>
          <w:szCs w:val="28"/>
          <w:lang w:eastAsia="ru-RU"/>
        </w:rPr>
        <w:t>Обновить алгоритм разработки локальных актов образовательных организаций: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 CYR" w:hAnsi="Times New Roman CYR" w:eastAsia="Times New Roman" w:cs="Times New Roman CYR"/>
          <w:bCs/>
          <w:sz w:val="28"/>
          <w:szCs w:val="28"/>
          <w:lang w:eastAsia="ru-RU"/>
        </w:rPr>
      </w:pPr>
      <w:r>
        <w:rPr>
          <w:rFonts w:eastAsia="Times New Roman" w:cs="Times New Roman CYR" w:ascii="Times New Roman CYR" w:hAnsi="Times New Roman CYR"/>
          <w:bCs/>
          <w:sz w:val="28"/>
          <w:szCs w:val="28"/>
          <w:lang w:eastAsia="ru-RU"/>
        </w:rPr>
        <w:t>Доработать локальный акт «Антикоррупционная политика образовательных организаций;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 CYR" w:hAnsi="Times New Roman CYR" w:eastAsia="Times New Roman" w:cs="Times New Roman CYR"/>
          <w:bCs/>
          <w:sz w:val="28"/>
          <w:szCs w:val="28"/>
          <w:lang w:eastAsia="ru-RU"/>
        </w:rPr>
      </w:pPr>
      <w:r>
        <w:rPr>
          <w:rFonts w:eastAsia="Times New Roman" w:cs="Times New Roman CYR" w:ascii="Times New Roman CYR" w:hAnsi="Times New Roman CYR"/>
          <w:bCs/>
          <w:sz w:val="28"/>
          <w:szCs w:val="28"/>
          <w:lang w:eastAsia="ru-RU"/>
        </w:rPr>
        <w:t>Составить перечень коррупционно-опасных функций и должностей в образовательных организациях;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 CYR" w:hAnsi="Times New Roman CYR" w:eastAsia="Times New Roman" w:cs="Times New Roman CYR"/>
          <w:bCs/>
          <w:sz w:val="28"/>
          <w:szCs w:val="28"/>
          <w:lang w:eastAsia="ru-RU"/>
        </w:rPr>
      </w:pPr>
      <w:r>
        <w:rPr>
          <w:rFonts w:eastAsia="Times New Roman" w:cs="Times New Roman CYR" w:ascii="Times New Roman CYR" w:hAnsi="Times New Roman CYR"/>
          <w:bCs/>
          <w:sz w:val="28"/>
          <w:szCs w:val="28"/>
          <w:lang w:eastAsia="ru-RU"/>
        </w:rPr>
        <w:t xml:space="preserve">Обновить  памятку об ограничениях, запретах и обязанностях работников в целях противодействия коррупции; </w:t>
      </w:r>
    </w:p>
    <w:p>
      <w:pPr>
        <w:pStyle w:val="Normal"/>
        <w:suppressAutoHyphens w:val="true"/>
        <w:spacing w:lineRule="auto" w:line="240" w:before="0" w:after="0"/>
        <w:ind w:firstLine="360"/>
        <w:jc w:val="both"/>
        <w:rPr>
          <w:rFonts w:ascii="Times New Roman CYR" w:hAnsi="Times New Roman CYR" w:eastAsia="Times New Roman" w:cs="Times New Roman CYR"/>
          <w:bCs/>
          <w:sz w:val="28"/>
          <w:szCs w:val="28"/>
          <w:lang w:eastAsia="ru-RU"/>
        </w:rPr>
      </w:pPr>
      <w:r>
        <w:rPr>
          <w:rFonts w:eastAsia="Times New Roman" w:cs="Times New Roman CYR" w:ascii="Times New Roman CYR" w:hAnsi="Times New Roman CYR"/>
          <w:bCs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color w:val="333333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4"/>
          <w:szCs w:val="24"/>
          <w:shd w:fill="FFFFFF" w:val="clear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36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shd w:fill="FFFFFF" w:val="clear"/>
          <w:lang w:eastAsia="ru-RU"/>
        </w:rPr>
        <w:t>Председатель:________________М.В. Неклюдова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    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Секретарь:___________________О.И. Буранова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 CYR" w:hAnsi="Times New Roman CYR" w:eastAsia="Times New Roman" w:cs="Times New Roman CYR"/>
          <w:bCs/>
          <w:sz w:val="28"/>
          <w:szCs w:val="28"/>
          <w:lang w:eastAsia="ru-RU"/>
        </w:rPr>
      </w:pPr>
      <w:r>
        <w:rPr>
          <w:rFonts w:eastAsia="Times New Roman" w:cs="Times New Roman CYR" w:ascii="Times New Roman CYR" w:hAnsi="Times New Roman CYR"/>
          <w:bCs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 CYR" w:hAnsi="Times New Roman CYR" w:eastAsia="Times New Roman" w:cs="Times New Roman CYR"/>
          <w:bCs/>
          <w:sz w:val="28"/>
          <w:szCs w:val="28"/>
          <w:lang w:eastAsia="ru-RU"/>
        </w:rPr>
      </w:pPr>
      <w:r>
        <w:rPr>
          <w:rFonts w:eastAsia="Times New Roman" w:cs="Times New Roman CYR" w:ascii="Times New Roman CYR" w:hAnsi="Times New Roman CYR"/>
          <w:bCs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 CYR" w:hAnsi="Times New Roman CYR" w:eastAsia="Times New Roman" w:cs="Times New Roman CYR"/>
          <w:bCs/>
          <w:sz w:val="28"/>
          <w:szCs w:val="28"/>
          <w:lang w:eastAsia="ru-RU"/>
        </w:rPr>
      </w:pPr>
      <w:r>
        <w:rPr>
          <w:rFonts w:eastAsia="Times New Roman" w:cs="Times New Roman CYR" w:ascii="Times New Roman CYR" w:hAnsi="Times New Roman CYR"/>
          <w:bCs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 CYR" w:hAnsi="Times New Roman CYR" w:eastAsia="Times New Roman" w:cs="Times New Roman CYR"/>
          <w:bCs/>
          <w:sz w:val="28"/>
          <w:szCs w:val="28"/>
          <w:lang w:eastAsia="ru-RU"/>
        </w:rPr>
      </w:pPr>
      <w:r>
        <w:rPr>
          <w:rFonts w:eastAsia="Times New Roman" w:cs="Times New Roman CYR" w:ascii="Times New Roman CYR" w:hAnsi="Times New Roman CYR"/>
          <w:bCs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 CYR" w:hAnsi="Times New Roman CYR" w:eastAsia="Times New Roman" w:cs="Times New Roman CYR"/>
          <w:bCs/>
          <w:sz w:val="28"/>
          <w:szCs w:val="28"/>
          <w:lang w:eastAsia="ru-RU"/>
        </w:rPr>
      </w:pPr>
      <w:r>
        <w:rPr>
          <w:rFonts w:eastAsia="Times New Roman" w:cs="Times New Roman CYR" w:ascii="Times New Roman CYR" w:hAnsi="Times New Roman CYR"/>
          <w:bCs/>
          <w:sz w:val="28"/>
          <w:szCs w:val="28"/>
          <w:lang w:eastAsia="ru-RU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imes New Roman CYR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Times New Roman" w:hAnsi="Times New Roman"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LibreOffice/7.6.2.1$Windows_X86_64 LibreOffice_project/56f7684011345957bbf33a7ee678afaf4d2ba333</Application>
  <AppVersion>15.0000</AppVersion>
  <Pages>2</Pages>
  <Words>317</Words>
  <Characters>2827</Characters>
  <CharactersWithSpaces>3278</CharactersWithSpaces>
  <Paragraphs>39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2025-09-11T08:31:00Z</dcterms:created>
  <dc:creator>Константин</dc:creator>
  <dc:description/>
  <dc:language>ru-RU</dc:language>
  <cp:lastModifiedBy>Константин</cp:lastModifiedBy>
  <dcterms:modified xsi:type="dcterms:W3CDTF">2025-09-11T08:31:00Z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